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8E6" w:rsidRPr="00E5002A" w:rsidRDefault="00C218E6" w:rsidP="00E5002A">
      <w:pPr>
        <w:pageBreakBefore/>
        <w:spacing w:line="276" w:lineRule="auto"/>
        <w:jc w:val="right"/>
        <w:rPr>
          <w:rFonts w:ascii="Times New Roman" w:hAnsi="Times New Roman"/>
          <w:b/>
          <w:bCs/>
          <w:sz w:val="24"/>
          <w:szCs w:val="24"/>
        </w:rPr>
      </w:pPr>
      <w:bookmarkStart w:id="0" w:name="ek1"/>
      <w:r w:rsidRPr="00E5002A">
        <w:rPr>
          <w:rFonts w:ascii="Times New Roman" w:hAnsi="Times New Roman"/>
          <w:b/>
          <w:bCs/>
          <w:sz w:val="24"/>
          <w:szCs w:val="24"/>
        </w:rPr>
        <w:t>EK-1</w:t>
      </w:r>
    </w:p>
    <w:bookmarkEnd w:id="0"/>
    <w:p w:rsidR="00C218E6" w:rsidRPr="00E5002A" w:rsidRDefault="00C218E6" w:rsidP="00E5002A">
      <w:pPr>
        <w:spacing w:line="276" w:lineRule="auto"/>
        <w:jc w:val="right"/>
        <w:rPr>
          <w:rFonts w:ascii="Times New Roman" w:hAnsi="Times New Roman"/>
          <w:b/>
          <w:bCs/>
          <w:sz w:val="24"/>
          <w:szCs w:val="24"/>
        </w:rPr>
      </w:pPr>
    </w:p>
    <w:tbl>
      <w:tblPr>
        <w:tblW w:w="0" w:type="auto"/>
        <w:tblInd w:w="134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70" w:type="dxa"/>
          <w:right w:w="70" w:type="dxa"/>
        </w:tblCellMar>
        <w:tblLook w:val="00A0"/>
      </w:tblPr>
      <w:tblGrid>
        <w:gridCol w:w="5493"/>
      </w:tblGrid>
      <w:tr w:rsidR="00C218E6" w:rsidRPr="00C86811" w:rsidTr="00096AB7">
        <w:trPr>
          <w:trHeight w:val="262"/>
        </w:trPr>
        <w:tc>
          <w:tcPr>
            <w:tcW w:w="0" w:type="auto"/>
            <w:vAlign w:val="bottom"/>
          </w:tcPr>
          <w:p w:rsidR="00C218E6" w:rsidRPr="00C86811" w:rsidRDefault="00C218E6" w:rsidP="00E5002A">
            <w:pPr>
              <w:spacing w:line="276" w:lineRule="auto"/>
              <w:rPr>
                <w:rFonts w:ascii="Times New Roman" w:hAnsi="Times New Roman"/>
                <w:b/>
                <w:bCs/>
                <w:sz w:val="24"/>
                <w:szCs w:val="24"/>
              </w:rPr>
            </w:pPr>
            <w:r w:rsidRPr="00C86811">
              <w:rPr>
                <w:rFonts w:ascii="Times New Roman" w:hAnsi="Times New Roman"/>
                <w:b/>
                <w:bCs/>
                <w:sz w:val="24"/>
                <w:szCs w:val="24"/>
              </w:rPr>
              <w:t>ALACAĞIN TÜRÜ</w:t>
            </w:r>
          </w:p>
        </w:tc>
      </w:tr>
      <w:tr w:rsidR="00C218E6" w:rsidRPr="00C86811" w:rsidTr="00096AB7">
        <w:trPr>
          <w:trHeight w:val="20"/>
        </w:trPr>
        <w:tc>
          <w:tcPr>
            <w:tcW w:w="0" w:type="auto"/>
            <w:shd w:val="clear" w:color="000000" w:fill="FFFFFF"/>
            <w:noWrap/>
            <w:vAlign w:val="bottom"/>
          </w:tcPr>
          <w:p w:rsidR="00C218E6" w:rsidRPr="00C86811" w:rsidRDefault="00C218E6" w:rsidP="00E5002A">
            <w:pPr>
              <w:spacing w:line="276" w:lineRule="auto"/>
              <w:rPr>
                <w:rFonts w:ascii="Times New Roman" w:hAnsi="Times New Roman"/>
                <w:sz w:val="24"/>
                <w:szCs w:val="24"/>
              </w:rPr>
            </w:pPr>
            <w:r w:rsidRPr="00C86811">
              <w:rPr>
                <w:rFonts w:ascii="Times New Roman" w:hAnsi="Times New Roman"/>
                <w:sz w:val="24"/>
                <w:szCs w:val="24"/>
              </w:rPr>
              <w:t>Gümrük Vergisi</w:t>
            </w:r>
          </w:p>
        </w:tc>
      </w:tr>
      <w:tr w:rsidR="00C218E6" w:rsidRPr="00C86811" w:rsidTr="00096AB7">
        <w:trPr>
          <w:trHeight w:val="20"/>
        </w:trPr>
        <w:tc>
          <w:tcPr>
            <w:tcW w:w="0" w:type="auto"/>
            <w:shd w:val="clear" w:color="000000" w:fill="FFFFFF"/>
            <w:noWrap/>
            <w:vAlign w:val="bottom"/>
          </w:tcPr>
          <w:p w:rsidR="00C218E6" w:rsidRPr="00C86811" w:rsidRDefault="00C218E6" w:rsidP="00E5002A">
            <w:pPr>
              <w:spacing w:line="276" w:lineRule="auto"/>
              <w:rPr>
                <w:rFonts w:ascii="Times New Roman" w:hAnsi="Times New Roman"/>
                <w:sz w:val="24"/>
                <w:szCs w:val="24"/>
              </w:rPr>
            </w:pPr>
            <w:r w:rsidRPr="00C86811">
              <w:rPr>
                <w:rFonts w:ascii="Times New Roman" w:hAnsi="Times New Roman"/>
                <w:sz w:val="24"/>
                <w:szCs w:val="24"/>
              </w:rPr>
              <w:t>Eğitim, Gençlik, Spor ve Sağlık Vergisi</w:t>
            </w:r>
          </w:p>
        </w:tc>
      </w:tr>
      <w:tr w:rsidR="00C218E6" w:rsidRPr="00C86811" w:rsidTr="00096AB7">
        <w:trPr>
          <w:trHeight w:val="20"/>
        </w:trPr>
        <w:tc>
          <w:tcPr>
            <w:tcW w:w="0" w:type="auto"/>
            <w:shd w:val="clear" w:color="000000" w:fill="FFFFFF"/>
            <w:noWrap/>
            <w:vAlign w:val="bottom"/>
          </w:tcPr>
          <w:p w:rsidR="00C218E6" w:rsidRPr="00C86811" w:rsidRDefault="00C218E6" w:rsidP="00E5002A">
            <w:pPr>
              <w:spacing w:line="276" w:lineRule="auto"/>
              <w:rPr>
                <w:rFonts w:ascii="Times New Roman" w:hAnsi="Times New Roman"/>
                <w:sz w:val="24"/>
                <w:szCs w:val="24"/>
              </w:rPr>
            </w:pPr>
            <w:r w:rsidRPr="00C86811">
              <w:rPr>
                <w:rFonts w:ascii="Times New Roman" w:hAnsi="Times New Roman"/>
                <w:sz w:val="24"/>
                <w:szCs w:val="24"/>
              </w:rPr>
              <w:t>Tek ve Maktu Vergi</w:t>
            </w:r>
          </w:p>
        </w:tc>
      </w:tr>
      <w:tr w:rsidR="00C218E6" w:rsidRPr="00C86811" w:rsidTr="00096AB7">
        <w:trPr>
          <w:trHeight w:val="20"/>
        </w:trPr>
        <w:tc>
          <w:tcPr>
            <w:tcW w:w="0" w:type="auto"/>
            <w:shd w:val="clear" w:color="000000" w:fill="FFFFFF"/>
            <w:noWrap/>
            <w:vAlign w:val="bottom"/>
          </w:tcPr>
          <w:p w:rsidR="00C218E6" w:rsidRPr="00C86811" w:rsidRDefault="00C218E6" w:rsidP="00E5002A">
            <w:pPr>
              <w:spacing w:line="276" w:lineRule="auto"/>
              <w:rPr>
                <w:rFonts w:ascii="Times New Roman" w:hAnsi="Times New Roman"/>
                <w:sz w:val="24"/>
                <w:szCs w:val="24"/>
              </w:rPr>
            </w:pPr>
            <w:r w:rsidRPr="00C86811">
              <w:rPr>
                <w:rFonts w:ascii="Times New Roman" w:hAnsi="Times New Roman"/>
                <w:sz w:val="24"/>
                <w:szCs w:val="24"/>
              </w:rPr>
              <w:t>Anti-Damping veya Antisübvansiyon Vergisi</w:t>
            </w:r>
          </w:p>
        </w:tc>
      </w:tr>
      <w:tr w:rsidR="00C218E6" w:rsidRPr="00C86811" w:rsidTr="00096AB7">
        <w:trPr>
          <w:trHeight w:val="20"/>
        </w:trPr>
        <w:tc>
          <w:tcPr>
            <w:tcW w:w="0" w:type="auto"/>
            <w:shd w:val="clear" w:color="000000" w:fill="FFFFFF"/>
            <w:noWrap/>
            <w:vAlign w:val="bottom"/>
          </w:tcPr>
          <w:p w:rsidR="00C218E6" w:rsidRPr="00C86811" w:rsidRDefault="00C218E6" w:rsidP="00E5002A">
            <w:pPr>
              <w:spacing w:line="276" w:lineRule="auto"/>
              <w:rPr>
                <w:rFonts w:ascii="Times New Roman" w:hAnsi="Times New Roman"/>
                <w:sz w:val="24"/>
                <w:szCs w:val="24"/>
              </w:rPr>
            </w:pPr>
            <w:r w:rsidRPr="00C86811">
              <w:rPr>
                <w:rFonts w:ascii="Times New Roman" w:hAnsi="Times New Roman"/>
                <w:sz w:val="24"/>
                <w:szCs w:val="24"/>
              </w:rPr>
              <w:t>Çevre Katkı Payı</w:t>
            </w:r>
          </w:p>
        </w:tc>
      </w:tr>
      <w:tr w:rsidR="00C218E6" w:rsidRPr="00C86811" w:rsidTr="00096AB7">
        <w:trPr>
          <w:trHeight w:val="20"/>
        </w:trPr>
        <w:tc>
          <w:tcPr>
            <w:tcW w:w="0" w:type="auto"/>
            <w:shd w:val="clear" w:color="000000" w:fill="FFFFFF"/>
            <w:noWrap/>
            <w:vAlign w:val="bottom"/>
          </w:tcPr>
          <w:p w:rsidR="00C218E6" w:rsidRPr="00C86811" w:rsidRDefault="00C218E6" w:rsidP="00E5002A">
            <w:pPr>
              <w:spacing w:line="276" w:lineRule="auto"/>
              <w:rPr>
                <w:rFonts w:ascii="Times New Roman" w:hAnsi="Times New Roman"/>
                <w:sz w:val="24"/>
                <w:szCs w:val="24"/>
              </w:rPr>
            </w:pPr>
            <w:r w:rsidRPr="00C86811">
              <w:rPr>
                <w:rFonts w:ascii="Times New Roman" w:hAnsi="Times New Roman"/>
                <w:sz w:val="24"/>
                <w:szCs w:val="24"/>
              </w:rPr>
              <w:t>Akaryakıt Tüketim Vergisi</w:t>
            </w:r>
          </w:p>
        </w:tc>
      </w:tr>
      <w:tr w:rsidR="00C218E6" w:rsidRPr="00C86811" w:rsidTr="00096AB7">
        <w:trPr>
          <w:trHeight w:val="20"/>
        </w:trPr>
        <w:tc>
          <w:tcPr>
            <w:tcW w:w="0" w:type="auto"/>
            <w:shd w:val="clear" w:color="000000" w:fill="FFFFFF"/>
            <w:noWrap/>
            <w:vAlign w:val="bottom"/>
          </w:tcPr>
          <w:p w:rsidR="00C218E6" w:rsidRPr="00C86811" w:rsidRDefault="00C218E6" w:rsidP="00E5002A">
            <w:pPr>
              <w:spacing w:line="276" w:lineRule="auto"/>
              <w:rPr>
                <w:rFonts w:ascii="Times New Roman" w:hAnsi="Times New Roman"/>
                <w:color w:val="000000"/>
                <w:sz w:val="24"/>
                <w:szCs w:val="24"/>
              </w:rPr>
            </w:pPr>
            <w:r w:rsidRPr="00C86811">
              <w:rPr>
                <w:rFonts w:ascii="Times New Roman" w:hAnsi="Times New Roman"/>
                <w:color w:val="000000"/>
                <w:sz w:val="24"/>
                <w:szCs w:val="24"/>
              </w:rPr>
              <w:t>Akaryakıt Fiyat İstikrar Fonu</w:t>
            </w:r>
          </w:p>
        </w:tc>
      </w:tr>
      <w:tr w:rsidR="00C218E6" w:rsidRPr="00C86811" w:rsidTr="00096AB7">
        <w:trPr>
          <w:trHeight w:val="20"/>
        </w:trPr>
        <w:tc>
          <w:tcPr>
            <w:tcW w:w="0" w:type="auto"/>
            <w:shd w:val="clear" w:color="000000" w:fill="FFFFFF"/>
            <w:noWrap/>
            <w:vAlign w:val="bottom"/>
          </w:tcPr>
          <w:p w:rsidR="00C218E6" w:rsidRPr="00C86811" w:rsidRDefault="00C218E6" w:rsidP="00E5002A">
            <w:pPr>
              <w:spacing w:line="276" w:lineRule="auto"/>
              <w:rPr>
                <w:rFonts w:ascii="Times New Roman" w:hAnsi="Times New Roman"/>
                <w:sz w:val="24"/>
                <w:szCs w:val="24"/>
              </w:rPr>
            </w:pPr>
            <w:r w:rsidRPr="00C86811">
              <w:rPr>
                <w:rFonts w:ascii="Times New Roman" w:hAnsi="Times New Roman"/>
                <w:sz w:val="24"/>
                <w:szCs w:val="24"/>
              </w:rPr>
              <w:t>Ek Mali Yükümlülük</w:t>
            </w:r>
          </w:p>
        </w:tc>
      </w:tr>
      <w:tr w:rsidR="00C218E6" w:rsidRPr="00C86811" w:rsidTr="00096AB7">
        <w:trPr>
          <w:trHeight w:val="20"/>
        </w:trPr>
        <w:tc>
          <w:tcPr>
            <w:tcW w:w="0" w:type="auto"/>
            <w:shd w:val="clear" w:color="000000" w:fill="FFFFFF"/>
            <w:noWrap/>
            <w:vAlign w:val="bottom"/>
          </w:tcPr>
          <w:p w:rsidR="00C218E6" w:rsidRPr="00C86811" w:rsidRDefault="00C218E6" w:rsidP="00E5002A">
            <w:pPr>
              <w:spacing w:line="276" w:lineRule="auto"/>
              <w:rPr>
                <w:rFonts w:ascii="Times New Roman" w:hAnsi="Times New Roman"/>
                <w:sz w:val="24"/>
                <w:szCs w:val="24"/>
              </w:rPr>
            </w:pPr>
            <w:r w:rsidRPr="00C86811">
              <w:rPr>
                <w:rFonts w:ascii="Times New Roman" w:hAnsi="Times New Roman"/>
                <w:sz w:val="24"/>
                <w:szCs w:val="24"/>
              </w:rPr>
              <w:t>Katma Değer Vergisi</w:t>
            </w:r>
          </w:p>
        </w:tc>
      </w:tr>
      <w:tr w:rsidR="00C218E6" w:rsidRPr="00C86811" w:rsidTr="00096AB7">
        <w:trPr>
          <w:trHeight w:val="20"/>
        </w:trPr>
        <w:tc>
          <w:tcPr>
            <w:tcW w:w="0" w:type="auto"/>
            <w:shd w:val="clear" w:color="000000" w:fill="FFFFFF"/>
            <w:noWrap/>
            <w:vAlign w:val="bottom"/>
          </w:tcPr>
          <w:p w:rsidR="00C218E6" w:rsidRPr="00C86811" w:rsidRDefault="00C218E6" w:rsidP="00E5002A">
            <w:pPr>
              <w:spacing w:line="276" w:lineRule="auto"/>
              <w:rPr>
                <w:rFonts w:ascii="Times New Roman" w:hAnsi="Times New Roman"/>
                <w:sz w:val="24"/>
                <w:szCs w:val="24"/>
              </w:rPr>
            </w:pPr>
            <w:r w:rsidRPr="00C86811">
              <w:rPr>
                <w:rFonts w:ascii="Times New Roman" w:hAnsi="Times New Roman"/>
                <w:sz w:val="24"/>
                <w:szCs w:val="24"/>
              </w:rPr>
              <w:t>Ek Vergi</w:t>
            </w:r>
          </w:p>
        </w:tc>
      </w:tr>
      <w:tr w:rsidR="00C218E6" w:rsidRPr="00C86811" w:rsidTr="00096AB7">
        <w:trPr>
          <w:trHeight w:val="20"/>
        </w:trPr>
        <w:tc>
          <w:tcPr>
            <w:tcW w:w="0" w:type="auto"/>
            <w:shd w:val="clear" w:color="000000" w:fill="FFFFFF"/>
            <w:noWrap/>
            <w:vAlign w:val="bottom"/>
          </w:tcPr>
          <w:p w:rsidR="00C218E6" w:rsidRPr="00C86811" w:rsidRDefault="00C218E6" w:rsidP="00E5002A">
            <w:pPr>
              <w:spacing w:line="276" w:lineRule="auto"/>
              <w:rPr>
                <w:rFonts w:ascii="Times New Roman" w:hAnsi="Times New Roman"/>
                <w:sz w:val="24"/>
                <w:szCs w:val="24"/>
              </w:rPr>
            </w:pPr>
            <w:r w:rsidRPr="00C86811">
              <w:rPr>
                <w:rFonts w:ascii="Times New Roman" w:hAnsi="Times New Roman"/>
                <w:sz w:val="24"/>
                <w:szCs w:val="24"/>
              </w:rPr>
              <w:t>Alkollü İçeceklerden Alınan Ek Vergi</w:t>
            </w:r>
          </w:p>
        </w:tc>
      </w:tr>
      <w:tr w:rsidR="00C218E6" w:rsidRPr="00C86811" w:rsidTr="00096AB7">
        <w:trPr>
          <w:trHeight w:val="20"/>
        </w:trPr>
        <w:tc>
          <w:tcPr>
            <w:tcW w:w="0" w:type="auto"/>
            <w:shd w:val="clear" w:color="000000" w:fill="FFFFFF"/>
            <w:noWrap/>
            <w:vAlign w:val="bottom"/>
          </w:tcPr>
          <w:p w:rsidR="00C218E6" w:rsidRPr="00C86811" w:rsidRDefault="00C218E6" w:rsidP="00E5002A">
            <w:pPr>
              <w:spacing w:line="276" w:lineRule="auto"/>
              <w:rPr>
                <w:rFonts w:ascii="Times New Roman" w:hAnsi="Times New Roman"/>
                <w:color w:val="000000"/>
                <w:sz w:val="24"/>
                <w:szCs w:val="24"/>
              </w:rPr>
            </w:pPr>
            <w:r w:rsidRPr="00C86811">
              <w:rPr>
                <w:rFonts w:ascii="Times New Roman" w:hAnsi="Times New Roman"/>
                <w:color w:val="000000"/>
                <w:sz w:val="24"/>
                <w:szCs w:val="24"/>
              </w:rPr>
              <w:t>Oyun Kağıdı ve Röntgen Filmlerinden Alınan Ek Vergi</w:t>
            </w:r>
          </w:p>
        </w:tc>
      </w:tr>
      <w:tr w:rsidR="00C218E6" w:rsidRPr="00C86811" w:rsidTr="00096AB7">
        <w:trPr>
          <w:trHeight w:val="20"/>
        </w:trPr>
        <w:tc>
          <w:tcPr>
            <w:tcW w:w="0" w:type="auto"/>
            <w:shd w:val="clear" w:color="000000" w:fill="FFFFFF"/>
            <w:noWrap/>
            <w:vAlign w:val="bottom"/>
          </w:tcPr>
          <w:p w:rsidR="00C218E6" w:rsidRPr="00C86811" w:rsidRDefault="00C218E6" w:rsidP="00E5002A">
            <w:pPr>
              <w:spacing w:line="276" w:lineRule="auto"/>
              <w:rPr>
                <w:rFonts w:ascii="Times New Roman" w:hAnsi="Times New Roman"/>
                <w:sz w:val="24"/>
                <w:szCs w:val="24"/>
              </w:rPr>
            </w:pPr>
            <w:r w:rsidRPr="00C86811">
              <w:rPr>
                <w:rFonts w:ascii="Times New Roman" w:hAnsi="Times New Roman"/>
                <w:sz w:val="24"/>
                <w:szCs w:val="24"/>
              </w:rPr>
              <w:t>Ek Fon</w:t>
            </w:r>
          </w:p>
        </w:tc>
      </w:tr>
      <w:tr w:rsidR="00C218E6" w:rsidRPr="00C86811" w:rsidTr="00096AB7">
        <w:trPr>
          <w:trHeight w:val="20"/>
        </w:trPr>
        <w:tc>
          <w:tcPr>
            <w:tcW w:w="0" w:type="auto"/>
            <w:shd w:val="clear" w:color="000000" w:fill="FFFFFF"/>
            <w:noWrap/>
            <w:vAlign w:val="bottom"/>
          </w:tcPr>
          <w:p w:rsidR="00C218E6" w:rsidRPr="00C86811" w:rsidRDefault="00C218E6" w:rsidP="00E5002A">
            <w:pPr>
              <w:spacing w:line="276" w:lineRule="auto"/>
              <w:rPr>
                <w:rFonts w:ascii="Times New Roman" w:hAnsi="Times New Roman"/>
                <w:sz w:val="24"/>
                <w:szCs w:val="24"/>
              </w:rPr>
            </w:pPr>
            <w:r w:rsidRPr="00C86811">
              <w:rPr>
                <w:rFonts w:ascii="Times New Roman" w:hAnsi="Times New Roman"/>
                <w:sz w:val="24"/>
                <w:szCs w:val="24"/>
              </w:rPr>
              <w:t>Telafi Edici Vergi (ihracat)</w:t>
            </w:r>
          </w:p>
        </w:tc>
      </w:tr>
      <w:tr w:rsidR="00C218E6" w:rsidRPr="00C86811" w:rsidTr="00096AB7">
        <w:trPr>
          <w:trHeight w:val="20"/>
        </w:trPr>
        <w:tc>
          <w:tcPr>
            <w:tcW w:w="0" w:type="auto"/>
            <w:shd w:val="clear" w:color="000000" w:fill="FFFFFF"/>
            <w:noWrap/>
            <w:vAlign w:val="bottom"/>
          </w:tcPr>
          <w:p w:rsidR="00C218E6" w:rsidRPr="00C86811" w:rsidRDefault="00C218E6" w:rsidP="00E5002A">
            <w:pPr>
              <w:spacing w:line="276" w:lineRule="auto"/>
              <w:rPr>
                <w:rFonts w:ascii="Times New Roman" w:hAnsi="Times New Roman"/>
                <w:bCs/>
                <w:sz w:val="24"/>
                <w:szCs w:val="24"/>
              </w:rPr>
            </w:pPr>
            <w:r w:rsidRPr="00C86811">
              <w:rPr>
                <w:rFonts w:ascii="Times New Roman" w:hAnsi="Times New Roman"/>
                <w:bCs/>
                <w:sz w:val="24"/>
                <w:szCs w:val="24"/>
              </w:rPr>
              <w:t>Yurtdışı Harcı</w:t>
            </w:r>
          </w:p>
        </w:tc>
      </w:tr>
      <w:tr w:rsidR="00C218E6" w:rsidRPr="00C86811" w:rsidTr="00096AB7">
        <w:trPr>
          <w:trHeight w:val="20"/>
        </w:trPr>
        <w:tc>
          <w:tcPr>
            <w:tcW w:w="0" w:type="auto"/>
            <w:shd w:val="clear" w:color="000000" w:fill="FFFFFF"/>
            <w:noWrap/>
            <w:vAlign w:val="bottom"/>
          </w:tcPr>
          <w:p w:rsidR="00C218E6" w:rsidRPr="00C86811" w:rsidRDefault="00C218E6" w:rsidP="00E5002A">
            <w:pPr>
              <w:spacing w:line="276" w:lineRule="auto"/>
              <w:rPr>
                <w:rFonts w:ascii="Times New Roman" w:hAnsi="Times New Roman"/>
                <w:sz w:val="24"/>
                <w:szCs w:val="24"/>
              </w:rPr>
            </w:pPr>
            <w:r w:rsidRPr="00C86811">
              <w:rPr>
                <w:rFonts w:ascii="Times New Roman" w:hAnsi="Times New Roman"/>
                <w:sz w:val="24"/>
                <w:szCs w:val="24"/>
              </w:rPr>
              <w:t>Toplu Konut Fonu</w:t>
            </w:r>
          </w:p>
        </w:tc>
      </w:tr>
      <w:tr w:rsidR="00C218E6" w:rsidRPr="00C86811" w:rsidTr="00096AB7">
        <w:trPr>
          <w:trHeight w:val="20"/>
        </w:trPr>
        <w:tc>
          <w:tcPr>
            <w:tcW w:w="0" w:type="auto"/>
            <w:shd w:val="clear" w:color="000000" w:fill="FFFFFF"/>
            <w:noWrap/>
            <w:vAlign w:val="bottom"/>
          </w:tcPr>
          <w:p w:rsidR="00C218E6" w:rsidRPr="00C86811" w:rsidRDefault="00C218E6" w:rsidP="00E5002A">
            <w:pPr>
              <w:spacing w:line="276" w:lineRule="auto"/>
              <w:rPr>
                <w:rFonts w:ascii="Times New Roman" w:hAnsi="Times New Roman"/>
                <w:sz w:val="24"/>
                <w:szCs w:val="24"/>
              </w:rPr>
            </w:pPr>
            <w:r w:rsidRPr="00C86811">
              <w:rPr>
                <w:rFonts w:ascii="Times New Roman" w:hAnsi="Times New Roman"/>
                <w:sz w:val="24"/>
                <w:szCs w:val="24"/>
              </w:rPr>
              <w:t>Savunma Sanayi Destekleme Fonu</w:t>
            </w:r>
          </w:p>
        </w:tc>
      </w:tr>
      <w:tr w:rsidR="00C218E6" w:rsidRPr="00C86811" w:rsidTr="00096AB7">
        <w:trPr>
          <w:trHeight w:val="20"/>
        </w:trPr>
        <w:tc>
          <w:tcPr>
            <w:tcW w:w="0" w:type="auto"/>
            <w:shd w:val="clear" w:color="000000" w:fill="FFFFFF"/>
            <w:noWrap/>
            <w:vAlign w:val="bottom"/>
          </w:tcPr>
          <w:p w:rsidR="00C218E6" w:rsidRPr="00C86811" w:rsidRDefault="00C218E6" w:rsidP="00E5002A">
            <w:pPr>
              <w:spacing w:line="276" w:lineRule="auto"/>
              <w:rPr>
                <w:rFonts w:ascii="Times New Roman" w:hAnsi="Times New Roman"/>
                <w:sz w:val="24"/>
                <w:szCs w:val="24"/>
              </w:rPr>
            </w:pPr>
            <w:r w:rsidRPr="00C86811">
              <w:rPr>
                <w:rFonts w:ascii="Times New Roman" w:hAnsi="Times New Roman"/>
                <w:sz w:val="24"/>
                <w:szCs w:val="24"/>
              </w:rPr>
              <w:t>Tütün Fonu</w:t>
            </w:r>
          </w:p>
        </w:tc>
      </w:tr>
      <w:tr w:rsidR="00C218E6" w:rsidRPr="00C86811" w:rsidTr="00096AB7">
        <w:trPr>
          <w:trHeight w:val="20"/>
        </w:trPr>
        <w:tc>
          <w:tcPr>
            <w:tcW w:w="0" w:type="auto"/>
            <w:shd w:val="clear" w:color="000000" w:fill="FFFFFF"/>
            <w:noWrap/>
            <w:vAlign w:val="bottom"/>
          </w:tcPr>
          <w:p w:rsidR="00C218E6" w:rsidRPr="00C86811" w:rsidRDefault="00C218E6" w:rsidP="00E5002A">
            <w:pPr>
              <w:spacing w:line="276" w:lineRule="auto"/>
              <w:rPr>
                <w:rFonts w:ascii="Times New Roman" w:hAnsi="Times New Roman"/>
                <w:sz w:val="24"/>
                <w:szCs w:val="24"/>
              </w:rPr>
            </w:pPr>
            <w:r w:rsidRPr="00C86811">
              <w:rPr>
                <w:rFonts w:ascii="Times New Roman" w:hAnsi="Times New Roman"/>
                <w:sz w:val="24"/>
                <w:szCs w:val="24"/>
              </w:rPr>
              <w:t>Eğitime Katkı Payı</w:t>
            </w:r>
          </w:p>
        </w:tc>
      </w:tr>
      <w:tr w:rsidR="00C218E6" w:rsidRPr="00C86811" w:rsidTr="00096AB7">
        <w:trPr>
          <w:trHeight w:val="20"/>
        </w:trPr>
        <w:tc>
          <w:tcPr>
            <w:tcW w:w="0" w:type="auto"/>
            <w:shd w:val="clear" w:color="000000" w:fill="FFFFFF"/>
            <w:noWrap/>
            <w:vAlign w:val="bottom"/>
          </w:tcPr>
          <w:p w:rsidR="00C218E6" w:rsidRPr="00C86811" w:rsidRDefault="00C218E6" w:rsidP="00E5002A">
            <w:pPr>
              <w:spacing w:line="276" w:lineRule="auto"/>
              <w:rPr>
                <w:rFonts w:ascii="Times New Roman" w:hAnsi="Times New Roman"/>
                <w:sz w:val="24"/>
                <w:szCs w:val="24"/>
              </w:rPr>
            </w:pPr>
            <w:r w:rsidRPr="00C86811">
              <w:rPr>
                <w:rFonts w:ascii="Times New Roman" w:hAnsi="Times New Roman"/>
                <w:sz w:val="24"/>
                <w:szCs w:val="24"/>
              </w:rPr>
              <w:t>İthal Harcı</w:t>
            </w:r>
          </w:p>
        </w:tc>
      </w:tr>
      <w:tr w:rsidR="00C218E6" w:rsidRPr="00C86811" w:rsidTr="00096AB7">
        <w:trPr>
          <w:trHeight w:val="20"/>
        </w:trPr>
        <w:tc>
          <w:tcPr>
            <w:tcW w:w="0" w:type="auto"/>
            <w:shd w:val="clear" w:color="000000" w:fill="FFFFFF"/>
            <w:noWrap/>
            <w:vAlign w:val="bottom"/>
          </w:tcPr>
          <w:p w:rsidR="00C218E6" w:rsidRPr="00C86811" w:rsidRDefault="00C218E6" w:rsidP="00E5002A">
            <w:pPr>
              <w:spacing w:line="276" w:lineRule="auto"/>
              <w:rPr>
                <w:rFonts w:ascii="Times New Roman" w:hAnsi="Times New Roman"/>
                <w:sz w:val="24"/>
                <w:szCs w:val="24"/>
              </w:rPr>
            </w:pPr>
            <w:r w:rsidRPr="00C86811">
              <w:rPr>
                <w:rFonts w:ascii="Times New Roman" w:hAnsi="Times New Roman"/>
                <w:sz w:val="24"/>
                <w:szCs w:val="24"/>
              </w:rPr>
              <w:t>TRT Bandrol Ücreti</w:t>
            </w:r>
          </w:p>
        </w:tc>
      </w:tr>
      <w:tr w:rsidR="00C218E6" w:rsidRPr="00C86811" w:rsidTr="00096AB7">
        <w:trPr>
          <w:trHeight w:val="20"/>
        </w:trPr>
        <w:tc>
          <w:tcPr>
            <w:tcW w:w="0" w:type="auto"/>
            <w:shd w:val="clear" w:color="000000" w:fill="FFFFFF"/>
            <w:noWrap/>
            <w:vAlign w:val="bottom"/>
          </w:tcPr>
          <w:p w:rsidR="00C218E6" w:rsidRPr="00C86811" w:rsidRDefault="00C218E6" w:rsidP="00E5002A">
            <w:pPr>
              <w:spacing w:line="276" w:lineRule="auto"/>
              <w:rPr>
                <w:rFonts w:ascii="Times New Roman" w:hAnsi="Times New Roman"/>
                <w:sz w:val="24"/>
                <w:szCs w:val="24"/>
              </w:rPr>
            </w:pPr>
            <w:r w:rsidRPr="00C86811">
              <w:rPr>
                <w:rFonts w:ascii="Times New Roman" w:hAnsi="Times New Roman"/>
                <w:sz w:val="24"/>
                <w:szCs w:val="24"/>
              </w:rPr>
              <w:t>Para Cezaları</w:t>
            </w:r>
          </w:p>
        </w:tc>
      </w:tr>
      <w:tr w:rsidR="00C218E6" w:rsidRPr="00C86811" w:rsidTr="00096AB7">
        <w:trPr>
          <w:trHeight w:val="20"/>
        </w:trPr>
        <w:tc>
          <w:tcPr>
            <w:tcW w:w="0" w:type="auto"/>
            <w:shd w:val="clear" w:color="000000" w:fill="FFFFFF"/>
            <w:noWrap/>
            <w:vAlign w:val="bottom"/>
          </w:tcPr>
          <w:p w:rsidR="00C218E6" w:rsidRPr="00C86811" w:rsidRDefault="00C218E6" w:rsidP="00E5002A">
            <w:pPr>
              <w:spacing w:line="276" w:lineRule="auto"/>
              <w:rPr>
                <w:rFonts w:ascii="Times New Roman" w:hAnsi="Times New Roman"/>
                <w:sz w:val="24"/>
                <w:szCs w:val="24"/>
              </w:rPr>
            </w:pPr>
            <w:r w:rsidRPr="00C86811">
              <w:rPr>
                <w:rFonts w:ascii="Times New Roman" w:hAnsi="Times New Roman"/>
                <w:sz w:val="24"/>
                <w:szCs w:val="24"/>
              </w:rPr>
              <w:t>Faiz</w:t>
            </w:r>
          </w:p>
        </w:tc>
      </w:tr>
      <w:tr w:rsidR="00C218E6" w:rsidRPr="00C86811" w:rsidTr="00096AB7">
        <w:trPr>
          <w:trHeight w:val="20"/>
        </w:trPr>
        <w:tc>
          <w:tcPr>
            <w:tcW w:w="0" w:type="auto"/>
            <w:shd w:val="clear" w:color="000000" w:fill="FFFFFF"/>
            <w:noWrap/>
            <w:vAlign w:val="bottom"/>
          </w:tcPr>
          <w:p w:rsidR="00C218E6" w:rsidRPr="00C86811" w:rsidRDefault="00C218E6" w:rsidP="00E5002A">
            <w:pPr>
              <w:spacing w:line="276" w:lineRule="auto"/>
              <w:rPr>
                <w:rFonts w:ascii="Times New Roman" w:hAnsi="Times New Roman"/>
                <w:sz w:val="24"/>
                <w:szCs w:val="24"/>
              </w:rPr>
            </w:pPr>
            <w:r w:rsidRPr="00C86811">
              <w:rPr>
                <w:rFonts w:ascii="Times New Roman" w:hAnsi="Times New Roman"/>
                <w:sz w:val="24"/>
                <w:szCs w:val="24"/>
              </w:rPr>
              <w:t>Ağaçlandırma Fonu</w:t>
            </w:r>
          </w:p>
        </w:tc>
      </w:tr>
      <w:tr w:rsidR="00C218E6" w:rsidRPr="00C86811" w:rsidTr="00096AB7">
        <w:trPr>
          <w:trHeight w:val="20"/>
        </w:trPr>
        <w:tc>
          <w:tcPr>
            <w:tcW w:w="0" w:type="auto"/>
            <w:shd w:val="clear" w:color="000000" w:fill="FFFFFF"/>
            <w:noWrap/>
            <w:vAlign w:val="bottom"/>
          </w:tcPr>
          <w:p w:rsidR="00C218E6" w:rsidRPr="00C86811" w:rsidRDefault="00C218E6" w:rsidP="00E5002A">
            <w:pPr>
              <w:spacing w:line="276" w:lineRule="auto"/>
              <w:rPr>
                <w:rFonts w:ascii="Times New Roman" w:hAnsi="Times New Roman"/>
                <w:sz w:val="24"/>
                <w:szCs w:val="24"/>
              </w:rPr>
            </w:pPr>
            <w:r w:rsidRPr="00C86811">
              <w:rPr>
                <w:rFonts w:ascii="Times New Roman" w:hAnsi="Times New Roman"/>
                <w:sz w:val="24"/>
                <w:szCs w:val="24"/>
              </w:rPr>
              <w:t>Diğer Harçlar</w:t>
            </w:r>
          </w:p>
        </w:tc>
      </w:tr>
      <w:tr w:rsidR="00C218E6" w:rsidRPr="00C86811" w:rsidTr="00096AB7">
        <w:trPr>
          <w:trHeight w:val="20"/>
        </w:trPr>
        <w:tc>
          <w:tcPr>
            <w:tcW w:w="0" w:type="auto"/>
            <w:shd w:val="clear" w:color="000000" w:fill="FFFFFF"/>
            <w:noWrap/>
            <w:vAlign w:val="bottom"/>
          </w:tcPr>
          <w:p w:rsidR="00C218E6" w:rsidRPr="00C86811" w:rsidRDefault="00C218E6" w:rsidP="00E5002A">
            <w:pPr>
              <w:spacing w:line="276" w:lineRule="auto"/>
              <w:rPr>
                <w:rFonts w:ascii="Times New Roman" w:hAnsi="Times New Roman"/>
                <w:sz w:val="24"/>
                <w:szCs w:val="24"/>
              </w:rPr>
            </w:pPr>
            <w:r w:rsidRPr="00C86811">
              <w:rPr>
                <w:rFonts w:ascii="Times New Roman" w:hAnsi="Times New Roman"/>
                <w:sz w:val="24"/>
                <w:szCs w:val="24"/>
              </w:rPr>
              <w:t>İlave Gümrük Vergisi</w:t>
            </w:r>
          </w:p>
        </w:tc>
      </w:tr>
      <w:tr w:rsidR="00C218E6" w:rsidRPr="00C86811" w:rsidTr="00096AB7">
        <w:trPr>
          <w:trHeight w:val="20"/>
        </w:trPr>
        <w:tc>
          <w:tcPr>
            <w:tcW w:w="0" w:type="auto"/>
            <w:shd w:val="clear" w:color="000000" w:fill="FFFFFF"/>
            <w:noWrap/>
            <w:vAlign w:val="bottom"/>
          </w:tcPr>
          <w:p w:rsidR="00C218E6" w:rsidRPr="00C86811" w:rsidRDefault="00C218E6" w:rsidP="00E5002A">
            <w:pPr>
              <w:spacing w:line="276" w:lineRule="auto"/>
              <w:rPr>
                <w:rFonts w:ascii="Times New Roman" w:hAnsi="Times New Roman"/>
                <w:sz w:val="24"/>
                <w:szCs w:val="24"/>
              </w:rPr>
            </w:pPr>
            <w:r w:rsidRPr="00C86811">
              <w:rPr>
                <w:rFonts w:ascii="Times New Roman" w:hAnsi="Times New Roman"/>
                <w:sz w:val="24"/>
                <w:szCs w:val="24"/>
              </w:rPr>
              <w:t>Gecikme Zammı</w:t>
            </w:r>
          </w:p>
        </w:tc>
      </w:tr>
      <w:tr w:rsidR="00C218E6" w:rsidRPr="00C86811" w:rsidTr="00096AB7">
        <w:trPr>
          <w:trHeight w:val="20"/>
        </w:trPr>
        <w:tc>
          <w:tcPr>
            <w:tcW w:w="0" w:type="auto"/>
            <w:shd w:val="clear" w:color="000000" w:fill="FFFFFF"/>
            <w:noWrap/>
            <w:vAlign w:val="bottom"/>
          </w:tcPr>
          <w:p w:rsidR="00C218E6" w:rsidRPr="00C86811" w:rsidRDefault="00C218E6" w:rsidP="00E5002A">
            <w:pPr>
              <w:spacing w:line="276" w:lineRule="auto"/>
              <w:rPr>
                <w:rFonts w:ascii="Times New Roman" w:hAnsi="Times New Roman"/>
                <w:sz w:val="24"/>
                <w:szCs w:val="24"/>
              </w:rPr>
            </w:pPr>
            <w:r w:rsidRPr="00C86811">
              <w:rPr>
                <w:rFonts w:ascii="Times New Roman" w:hAnsi="Times New Roman"/>
                <w:sz w:val="24"/>
                <w:szCs w:val="24"/>
              </w:rPr>
              <w:t xml:space="preserve">Özel Tüketim Vergisi </w:t>
            </w:r>
          </w:p>
        </w:tc>
      </w:tr>
      <w:tr w:rsidR="00C218E6" w:rsidRPr="00C86811" w:rsidTr="00096AB7">
        <w:trPr>
          <w:trHeight w:val="20"/>
        </w:trPr>
        <w:tc>
          <w:tcPr>
            <w:tcW w:w="0" w:type="auto"/>
            <w:shd w:val="clear" w:color="000000" w:fill="FFFFFF"/>
            <w:noWrap/>
            <w:vAlign w:val="bottom"/>
          </w:tcPr>
          <w:p w:rsidR="00C218E6" w:rsidRPr="00C86811" w:rsidRDefault="00C218E6" w:rsidP="00E5002A">
            <w:pPr>
              <w:spacing w:line="276" w:lineRule="auto"/>
              <w:rPr>
                <w:rFonts w:ascii="Times New Roman" w:hAnsi="Times New Roman"/>
                <w:sz w:val="24"/>
                <w:szCs w:val="24"/>
              </w:rPr>
            </w:pPr>
            <w:r w:rsidRPr="00C86811">
              <w:rPr>
                <w:rFonts w:ascii="Times New Roman" w:hAnsi="Times New Roman"/>
                <w:sz w:val="24"/>
                <w:szCs w:val="24"/>
              </w:rPr>
              <w:t>Özel İşlem Vergisi</w:t>
            </w:r>
          </w:p>
        </w:tc>
      </w:tr>
      <w:tr w:rsidR="00C218E6" w:rsidRPr="00C86811" w:rsidTr="00096AB7">
        <w:trPr>
          <w:trHeight w:val="20"/>
        </w:trPr>
        <w:tc>
          <w:tcPr>
            <w:tcW w:w="0" w:type="auto"/>
            <w:shd w:val="clear" w:color="000000" w:fill="FFFFFF"/>
            <w:noWrap/>
            <w:vAlign w:val="bottom"/>
          </w:tcPr>
          <w:p w:rsidR="00C218E6" w:rsidRPr="00C86811" w:rsidRDefault="00C218E6" w:rsidP="00E5002A">
            <w:pPr>
              <w:spacing w:line="276" w:lineRule="auto"/>
              <w:rPr>
                <w:rFonts w:ascii="Times New Roman" w:hAnsi="Times New Roman"/>
                <w:sz w:val="24"/>
                <w:szCs w:val="24"/>
              </w:rPr>
            </w:pPr>
            <w:r w:rsidRPr="00C86811">
              <w:rPr>
                <w:rFonts w:ascii="Times New Roman" w:hAnsi="Times New Roman"/>
                <w:sz w:val="24"/>
                <w:szCs w:val="24"/>
              </w:rPr>
              <w:t>Fikir, Sanat ve Kültür Stopajı</w:t>
            </w:r>
          </w:p>
        </w:tc>
      </w:tr>
      <w:tr w:rsidR="00C218E6" w:rsidRPr="00C86811" w:rsidTr="00096AB7">
        <w:trPr>
          <w:trHeight w:val="20"/>
        </w:trPr>
        <w:tc>
          <w:tcPr>
            <w:tcW w:w="0" w:type="auto"/>
            <w:shd w:val="clear" w:color="000000" w:fill="FFFFFF"/>
            <w:noWrap/>
            <w:vAlign w:val="bottom"/>
          </w:tcPr>
          <w:p w:rsidR="00C218E6" w:rsidRPr="00C86811" w:rsidRDefault="00C218E6" w:rsidP="00E5002A">
            <w:pPr>
              <w:spacing w:line="276" w:lineRule="auto"/>
              <w:rPr>
                <w:rFonts w:ascii="Times New Roman" w:hAnsi="Times New Roman"/>
                <w:color w:val="000000"/>
                <w:sz w:val="24"/>
                <w:szCs w:val="24"/>
              </w:rPr>
            </w:pPr>
            <w:r w:rsidRPr="00C86811">
              <w:rPr>
                <w:rFonts w:ascii="Times New Roman" w:hAnsi="Times New Roman"/>
                <w:color w:val="000000"/>
                <w:sz w:val="24"/>
                <w:szCs w:val="24"/>
              </w:rPr>
              <w:t>Kaynak Kullanımı Destekleme Fonu</w:t>
            </w:r>
          </w:p>
        </w:tc>
      </w:tr>
      <w:tr w:rsidR="00C218E6" w:rsidRPr="00C86811" w:rsidTr="00096AB7">
        <w:trPr>
          <w:trHeight w:val="20"/>
        </w:trPr>
        <w:tc>
          <w:tcPr>
            <w:tcW w:w="0" w:type="auto"/>
            <w:shd w:val="clear" w:color="000000" w:fill="FFFFFF"/>
            <w:noWrap/>
            <w:vAlign w:val="bottom"/>
          </w:tcPr>
          <w:p w:rsidR="00C218E6" w:rsidRPr="00C86811" w:rsidRDefault="00C218E6" w:rsidP="00E5002A">
            <w:pPr>
              <w:spacing w:line="276" w:lineRule="auto"/>
              <w:rPr>
                <w:rFonts w:ascii="Times New Roman" w:hAnsi="Times New Roman"/>
                <w:color w:val="000000"/>
                <w:sz w:val="24"/>
                <w:szCs w:val="24"/>
              </w:rPr>
            </w:pPr>
            <w:r w:rsidRPr="00C86811">
              <w:rPr>
                <w:rFonts w:ascii="Times New Roman" w:hAnsi="Times New Roman"/>
                <w:color w:val="000000"/>
                <w:sz w:val="24"/>
                <w:szCs w:val="24"/>
              </w:rPr>
              <w:t>Kültür ve Turizm Bakanlığı Kesintisi</w:t>
            </w:r>
          </w:p>
        </w:tc>
      </w:tr>
      <w:tr w:rsidR="00C218E6" w:rsidRPr="00C86811" w:rsidTr="00096AB7">
        <w:trPr>
          <w:trHeight w:val="20"/>
        </w:trPr>
        <w:tc>
          <w:tcPr>
            <w:tcW w:w="0" w:type="auto"/>
            <w:shd w:val="clear" w:color="000000" w:fill="FFFFFF"/>
            <w:noWrap/>
            <w:vAlign w:val="bottom"/>
          </w:tcPr>
          <w:p w:rsidR="00C218E6" w:rsidRPr="00C86811" w:rsidRDefault="00C218E6" w:rsidP="00E5002A">
            <w:pPr>
              <w:spacing w:line="276" w:lineRule="auto"/>
              <w:rPr>
                <w:rFonts w:ascii="Times New Roman" w:hAnsi="Times New Roman"/>
                <w:color w:val="000000"/>
                <w:sz w:val="24"/>
                <w:szCs w:val="24"/>
              </w:rPr>
            </w:pPr>
            <w:r w:rsidRPr="00C86811">
              <w:rPr>
                <w:rFonts w:ascii="Times New Roman" w:hAnsi="Times New Roman"/>
                <w:color w:val="000000"/>
                <w:sz w:val="24"/>
                <w:szCs w:val="24"/>
              </w:rPr>
              <w:t>Maden Fonu</w:t>
            </w:r>
          </w:p>
        </w:tc>
      </w:tr>
      <w:tr w:rsidR="00C218E6" w:rsidRPr="00C86811" w:rsidTr="00096AB7">
        <w:trPr>
          <w:trHeight w:val="20"/>
        </w:trPr>
        <w:tc>
          <w:tcPr>
            <w:tcW w:w="0" w:type="auto"/>
            <w:shd w:val="clear" w:color="000000" w:fill="FFFFFF"/>
            <w:noWrap/>
            <w:vAlign w:val="bottom"/>
          </w:tcPr>
          <w:p w:rsidR="00C218E6" w:rsidRPr="00C86811" w:rsidRDefault="00C218E6" w:rsidP="00E5002A">
            <w:pPr>
              <w:spacing w:line="276" w:lineRule="auto"/>
              <w:rPr>
                <w:rFonts w:ascii="Times New Roman" w:hAnsi="Times New Roman"/>
                <w:bCs/>
                <w:color w:val="000000"/>
                <w:sz w:val="24"/>
                <w:szCs w:val="24"/>
              </w:rPr>
            </w:pPr>
            <w:r w:rsidRPr="00C86811">
              <w:rPr>
                <w:rFonts w:ascii="Times New Roman" w:hAnsi="Times New Roman"/>
                <w:bCs/>
                <w:color w:val="000000"/>
                <w:sz w:val="24"/>
                <w:szCs w:val="24"/>
              </w:rPr>
              <w:t>Belediye Hissesi</w:t>
            </w:r>
          </w:p>
        </w:tc>
      </w:tr>
      <w:tr w:rsidR="00C218E6" w:rsidRPr="00C86811" w:rsidTr="00096AB7">
        <w:trPr>
          <w:trHeight w:val="20"/>
        </w:trPr>
        <w:tc>
          <w:tcPr>
            <w:tcW w:w="0" w:type="auto"/>
            <w:shd w:val="clear" w:color="000000" w:fill="FFFFFF"/>
            <w:noWrap/>
            <w:vAlign w:val="bottom"/>
          </w:tcPr>
          <w:p w:rsidR="00C218E6" w:rsidRPr="00C86811" w:rsidRDefault="00C218E6" w:rsidP="00E5002A">
            <w:pPr>
              <w:spacing w:line="276" w:lineRule="auto"/>
              <w:rPr>
                <w:rFonts w:ascii="Times New Roman" w:hAnsi="Times New Roman"/>
                <w:bCs/>
                <w:color w:val="000000"/>
                <w:sz w:val="24"/>
                <w:szCs w:val="24"/>
              </w:rPr>
            </w:pPr>
            <w:r w:rsidRPr="00C86811">
              <w:rPr>
                <w:rFonts w:ascii="Times New Roman" w:hAnsi="Times New Roman"/>
                <w:bCs/>
                <w:color w:val="000000"/>
                <w:sz w:val="24"/>
                <w:szCs w:val="24"/>
              </w:rPr>
              <w:t xml:space="preserve">Rıhtım Resmi </w:t>
            </w:r>
          </w:p>
        </w:tc>
      </w:tr>
      <w:tr w:rsidR="00C218E6" w:rsidRPr="00C86811" w:rsidTr="00096AB7">
        <w:trPr>
          <w:trHeight w:val="20"/>
        </w:trPr>
        <w:tc>
          <w:tcPr>
            <w:tcW w:w="0" w:type="auto"/>
            <w:shd w:val="clear" w:color="000000" w:fill="FFFFFF"/>
            <w:noWrap/>
            <w:vAlign w:val="bottom"/>
          </w:tcPr>
          <w:p w:rsidR="00C218E6" w:rsidRPr="00C86811" w:rsidRDefault="00C218E6" w:rsidP="00E5002A">
            <w:pPr>
              <w:spacing w:line="276" w:lineRule="auto"/>
              <w:rPr>
                <w:rFonts w:ascii="Times New Roman" w:hAnsi="Times New Roman"/>
                <w:bCs/>
                <w:color w:val="000000"/>
                <w:sz w:val="24"/>
                <w:szCs w:val="24"/>
              </w:rPr>
            </w:pPr>
            <w:r w:rsidRPr="00C86811">
              <w:rPr>
                <w:rFonts w:ascii="Times New Roman" w:hAnsi="Times New Roman"/>
                <w:bCs/>
                <w:color w:val="000000"/>
                <w:sz w:val="24"/>
                <w:szCs w:val="24"/>
              </w:rPr>
              <w:t>Avrupa Ekonomik Topluluğu Fonu</w:t>
            </w:r>
          </w:p>
        </w:tc>
      </w:tr>
    </w:tbl>
    <w:p w:rsidR="00C218E6" w:rsidRPr="00E5002A" w:rsidRDefault="00C218E6" w:rsidP="00E5002A">
      <w:pPr>
        <w:spacing w:line="276" w:lineRule="auto"/>
        <w:jc w:val="both"/>
        <w:rPr>
          <w:rFonts w:ascii="Times New Roman" w:hAnsi="Times New Roman"/>
          <w:b/>
          <w:bCs/>
          <w:sz w:val="24"/>
          <w:szCs w:val="24"/>
        </w:rPr>
      </w:pPr>
    </w:p>
    <w:p w:rsidR="00C218E6" w:rsidRPr="00E5002A" w:rsidRDefault="00C218E6" w:rsidP="00E5002A">
      <w:pPr>
        <w:spacing w:line="276" w:lineRule="auto"/>
        <w:rPr>
          <w:rFonts w:ascii="Times New Roman" w:hAnsi="Times New Roman"/>
          <w:sz w:val="24"/>
          <w:szCs w:val="24"/>
        </w:rPr>
      </w:pPr>
      <w:r w:rsidRPr="00E5002A">
        <w:rPr>
          <w:rFonts w:ascii="Times New Roman" w:hAnsi="Times New Roman"/>
          <w:b/>
          <w:bCs/>
          <w:sz w:val="24"/>
          <w:szCs w:val="24"/>
        </w:rPr>
        <w:br w:type="page"/>
      </w:r>
    </w:p>
    <w:p w:rsidR="00C218E6" w:rsidRPr="00E5002A" w:rsidRDefault="00C218E6" w:rsidP="00E5002A">
      <w:pPr>
        <w:widowControl w:val="0"/>
        <w:spacing w:line="276" w:lineRule="auto"/>
        <w:jc w:val="right"/>
        <w:rPr>
          <w:rFonts w:ascii="Times New Roman" w:hAnsi="Times New Roman"/>
          <w:b/>
          <w:sz w:val="24"/>
          <w:szCs w:val="24"/>
        </w:rPr>
      </w:pPr>
      <w:bookmarkStart w:id="1" w:name="ek3"/>
      <w:r w:rsidRPr="00E5002A">
        <w:rPr>
          <w:rFonts w:ascii="Times New Roman" w:hAnsi="Times New Roman"/>
          <w:b/>
          <w:sz w:val="24"/>
          <w:szCs w:val="24"/>
        </w:rPr>
        <w:t>EK-2</w:t>
      </w:r>
    </w:p>
    <w:bookmarkEnd w:id="1"/>
    <w:p w:rsidR="00C218E6" w:rsidRPr="00E5002A" w:rsidRDefault="00C218E6" w:rsidP="00E5002A">
      <w:pPr>
        <w:spacing w:line="276" w:lineRule="auto"/>
        <w:jc w:val="right"/>
        <w:rPr>
          <w:rFonts w:ascii="Times New Roman" w:hAnsi="Times New Roman"/>
          <w:sz w:val="24"/>
          <w:szCs w:val="24"/>
        </w:rPr>
      </w:pPr>
      <w:r w:rsidRPr="00E5002A">
        <w:rPr>
          <w:rFonts w:ascii="Times New Roman" w:hAnsi="Times New Roman"/>
          <w:sz w:val="24"/>
          <w:szCs w:val="24"/>
        </w:rPr>
        <w:br/>
        <w:t xml:space="preserve">…./…./2014 </w:t>
      </w:r>
    </w:p>
    <w:p w:rsidR="00C218E6" w:rsidRPr="00E5002A" w:rsidRDefault="00C218E6" w:rsidP="00E5002A">
      <w:pPr>
        <w:spacing w:line="276" w:lineRule="auto"/>
        <w:jc w:val="center"/>
        <w:rPr>
          <w:rFonts w:ascii="Times New Roman" w:eastAsia="Arial Unicode MS" w:hAnsi="Times New Roman"/>
          <w:b/>
          <w:bCs/>
          <w:sz w:val="24"/>
          <w:szCs w:val="24"/>
        </w:rPr>
      </w:pPr>
      <w:r w:rsidRPr="00E5002A">
        <w:rPr>
          <w:rFonts w:ascii="Times New Roman" w:eastAsia="Arial Unicode MS" w:hAnsi="Times New Roman"/>
          <w:b/>
          <w:bCs/>
          <w:sz w:val="24"/>
          <w:szCs w:val="24"/>
        </w:rPr>
        <w:t>................................ GÜMRÜK MÜDÜRLÜĞÜNE</w:t>
      </w: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rPr>
        <w:t xml:space="preserve">  </w:t>
      </w:r>
    </w:p>
    <w:p w:rsidR="00C218E6" w:rsidRPr="00E5002A" w:rsidRDefault="00C218E6" w:rsidP="00E5002A">
      <w:pPr>
        <w:spacing w:line="276" w:lineRule="auto"/>
        <w:jc w:val="both"/>
        <w:rPr>
          <w:rFonts w:ascii="Times New Roman" w:hAnsi="Times New Roman"/>
          <w:sz w:val="24"/>
          <w:szCs w:val="24"/>
        </w:rPr>
      </w:pPr>
      <w:r w:rsidRPr="00E5002A">
        <w:rPr>
          <w:rFonts w:ascii="Times New Roman" w:eastAsia="Arial Unicode MS" w:hAnsi="Times New Roman"/>
          <w:sz w:val="24"/>
          <w:szCs w:val="24"/>
        </w:rPr>
        <w:t>6552 sayılı Kanun hükümlerinden yararlanmak istiyorum. Aşağıda tutarları belirtilen alacak</w:t>
      </w:r>
      <w:r w:rsidRPr="00E5002A">
        <w:rPr>
          <w:rFonts w:ascii="Times New Roman" w:eastAsia="Arial Unicode MS" w:hAnsi="Times New Roman"/>
          <w:strike/>
          <w:sz w:val="24"/>
          <w:szCs w:val="24"/>
        </w:rPr>
        <w:t xml:space="preserve"> </w:t>
      </w:r>
      <w:r w:rsidRPr="00E5002A">
        <w:rPr>
          <w:rFonts w:ascii="Times New Roman" w:eastAsia="Arial Unicode MS" w:hAnsi="Times New Roman"/>
          <w:sz w:val="24"/>
          <w:szCs w:val="24"/>
        </w:rPr>
        <w:t xml:space="preserve">nedeniyle herhangi bir şekilde ihtilaf yaratmaksızın, alacağın anılan Kanun maddesine göre hesaplanmış tutarlarını tebliğ tarihinden itibaren </w:t>
      </w:r>
      <w:r w:rsidRPr="00E5002A">
        <w:rPr>
          <w:rFonts w:ascii="Times New Roman" w:hAnsi="Times New Roman"/>
          <w:sz w:val="24"/>
          <w:szCs w:val="24"/>
        </w:rPr>
        <w:t xml:space="preserve">Kanunda belirtilen süre ve şekilde ödeyeceğimi beyan ve taahhüt ederim. </w:t>
      </w:r>
    </w:p>
    <w:p w:rsidR="00C218E6" w:rsidRPr="00E5002A" w:rsidRDefault="00C218E6" w:rsidP="00E5002A">
      <w:pPr>
        <w:spacing w:line="276" w:lineRule="auto"/>
        <w:jc w:val="both"/>
        <w:rPr>
          <w:rFonts w:ascii="Times New Roman" w:eastAsia="Arial Unicode MS" w:hAnsi="Times New Roman"/>
          <w:sz w:val="24"/>
          <w:szCs w:val="24"/>
        </w:rPr>
      </w:pPr>
      <w:r w:rsidRPr="00E5002A">
        <w:rPr>
          <w:rFonts w:ascii="Times New Roman" w:eastAsia="Arial Unicode MS" w:hAnsi="Times New Roman"/>
          <w:sz w:val="24"/>
          <w:szCs w:val="24"/>
        </w:rPr>
        <w:br/>
      </w:r>
    </w:p>
    <w:p w:rsidR="00C218E6" w:rsidRPr="00E5002A" w:rsidRDefault="00C218E6" w:rsidP="00E5002A">
      <w:pPr>
        <w:spacing w:line="276" w:lineRule="auto"/>
        <w:jc w:val="both"/>
        <w:rPr>
          <w:rFonts w:ascii="Times New Roman" w:eastAsia="Arial Unicode MS" w:hAnsi="Times New Roman"/>
          <w:sz w:val="24"/>
          <w:szCs w:val="24"/>
          <w:u w:val="single"/>
        </w:rPr>
      </w:pPr>
      <w:r w:rsidRPr="00E5002A">
        <w:rPr>
          <w:rFonts w:ascii="Times New Roman" w:eastAsia="Arial Unicode MS" w:hAnsi="Times New Roman"/>
          <w:sz w:val="24"/>
          <w:szCs w:val="24"/>
          <w:u w:val="single"/>
        </w:rPr>
        <w:t>Alacağa Esas Belgenin Türü/Tarih/Sayısı</w:t>
      </w:r>
    </w:p>
    <w:p w:rsidR="00C218E6" w:rsidRPr="00E5002A" w:rsidRDefault="00C218E6" w:rsidP="00E5002A">
      <w:pPr>
        <w:spacing w:line="276" w:lineRule="auto"/>
        <w:jc w:val="both"/>
        <w:rPr>
          <w:rFonts w:ascii="Times New Roman" w:eastAsia="Arial Unicode MS" w:hAnsi="Times New Roman"/>
          <w:sz w:val="24"/>
          <w:szCs w:val="24"/>
        </w:rPr>
      </w:pPr>
      <w:r w:rsidRPr="00E5002A">
        <w:rPr>
          <w:rFonts w:ascii="Times New Roman" w:eastAsia="Arial Unicode MS" w:hAnsi="Times New Roman"/>
          <w:sz w:val="24"/>
          <w:szCs w:val="24"/>
        </w:rPr>
        <w:t>(   ) Gümrük Beyannamesi* :</w:t>
      </w:r>
    </w:p>
    <w:p w:rsidR="00C218E6" w:rsidRPr="00E5002A" w:rsidRDefault="00C218E6" w:rsidP="00E5002A">
      <w:pPr>
        <w:spacing w:line="276" w:lineRule="auto"/>
        <w:jc w:val="both"/>
        <w:rPr>
          <w:rFonts w:ascii="Times New Roman" w:eastAsia="Arial Unicode MS" w:hAnsi="Times New Roman"/>
          <w:sz w:val="24"/>
          <w:szCs w:val="24"/>
        </w:rPr>
      </w:pPr>
      <w:r w:rsidRPr="00E5002A">
        <w:rPr>
          <w:rFonts w:ascii="Times New Roman" w:eastAsia="Arial Unicode MS" w:hAnsi="Times New Roman"/>
          <w:sz w:val="24"/>
          <w:szCs w:val="24"/>
        </w:rPr>
        <w:t xml:space="preserve">(   ) Ek Tahakkuk Kararı** : </w:t>
      </w:r>
    </w:p>
    <w:p w:rsidR="00C218E6" w:rsidRPr="00E5002A" w:rsidRDefault="00C218E6" w:rsidP="00E5002A">
      <w:pPr>
        <w:spacing w:line="276" w:lineRule="auto"/>
        <w:jc w:val="both"/>
        <w:rPr>
          <w:rFonts w:ascii="Times New Roman" w:eastAsia="Arial Unicode MS" w:hAnsi="Times New Roman"/>
          <w:sz w:val="24"/>
          <w:szCs w:val="24"/>
        </w:rPr>
      </w:pPr>
      <w:r w:rsidRPr="00E5002A">
        <w:rPr>
          <w:rFonts w:ascii="Times New Roman" w:eastAsia="Arial Unicode MS" w:hAnsi="Times New Roman"/>
          <w:sz w:val="24"/>
          <w:szCs w:val="24"/>
        </w:rPr>
        <w:t>(   ) Para Cezası Kararı**:</w:t>
      </w:r>
    </w:p>
    <w:p w:rsidR="00C218E6" w:rsidRPr="00E5002A" w:rsidRDefault="00C218E6" w:rsidP="00E5002A">
      <w:pPr>
        <w:spacing w:line="276" w:lineRule="auto"/>
        <w:jc w:val="both"/>
        <w:rPr>
          <w:rFonts w:ascii="Times New Roman" w:eastAsia="Arial Unicode MS" w:hAnsi="Times New Roman"/>
          <w:sz w:val="24"/>
          <w:szCs w:val="24"/>
        </w:rPr>
      </w:pPr>
      <w:r w:rsidRPr="00E5002A">
        <w:rPr>
          <w:rFonts w:ascii="Times New Roman" w:eastAsia="Arial Unicode MS" w:hAnsi="Times New Roman"/>
          <w:sz w:val="24"/>
          <w:szCs w:val="24"/>
        </w:rPr>
        <w:t>(   ) Diğer:</w:t>
      </w: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u w:val="single"/>
        </w:rPr>
        <w:t>Alacak Türü / Tutarı</w:t>
      </w: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rPr>
        <w:t>(   ) Gümrük Vergileri:</w:t>
      </w: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rPr>
        <w:t>(   ) Para Cezası:</w:t>
      </w: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u w:val="single"/>
        </w:rPr>
        <w:t>Varsa Tebliğ Tarihi</w:t>
      </w:r>
      <w:r w:rsidRPr="00E5002A">
        <w:rPr>
          <w:rFonts w:ascii="Times New Roman" w:hAnsi="Times New Roman"/>
          <w:sz w:val="24"/>
          <w:szCs w:val="24"/>
        </w:rPr>
        <w:t>:</w:t>
      </w:r>
    </w:p>
    <w:p w:rsidR="00C218E6" w:rsidRPr="00E5002A" w:rsidRDefault="00C218E6" w:rsidP="00E5002A">
      <w:pPr>
        <w:spacing w:line="276" w:lineRule="auto"/>
        <w:jc w:val="both"/>
        <w:rPr>
          <w:rFonts w:ascii="Times New Roman" w:eastAsia="Arial Unicode MS" w:hAnsi="Times New Roman"/>
          <w:sz w:val="24"/>
          <w:szCs w:val="24"/>
        </w:rPr>
      </w:pPr>
      <w:r w:rsidRPr="00E5002A">
        <w:rPr>
          <w:rFonts w:ascii="Times New Roman" w:hAnsi="Times New Roman"/>
          <w:sz w:val="24"/>
          <w:szCs w:val="24"/>
          <w:u w:val="single"/>
        </w:rPr>
        <w:t>Talep Edilen Taksitlendirme Süresi</w:t>
      </w:r>
      <w:r w:rsidRPr="00E5002A">
        <w:rPr>
          <w:rFonts w:ascii="Times New Roman" w:hAnsi="Times New Roman"/>
          <w:sz w:val="24"/>
          <w:szCs w:val="24"/>
        </w:rPr>
        <w:t>:</w:t>
      </w:r>
    </w:p>
    <w:p w:rsidR="00C218E6" w:rsidRPr="00E5002A" w:rsidRDefault="00C218E6" w:rsidP="00E5002A">
      <w:pPr>
        <w:spacing w:line="276" w:lineRule="auto"/>
        <w:jc w:val="both"/>
        <w:rPr>
          <w:rFonts w:ascii="Times New Roman" w:eastAsia="Arial Unicode MS" w:hAnsi="Times New Roman"/>
          <w:sz w:val="24"/>
          <w:szCs w:val="24"/>
        </w:rPr>
      </w:pPr>
      <w:r w:rsidRPr="00E5002A">
        <w:rPr>
          <w:rFonts w:ascii="Times New Roman" w:eastAsia="Arial Unicode MS" w:hAnsi="Times New Roman"/>
          <w:sz w:val="24"/>
          <w:szCs w:val="24"/>
          <w:u w:val="single"/>
        </w:rPr>
        <w:t>Adı Soyadı/ Unvanı</w:t>
      </w:r>
      <w:r w:rsidRPr="00E5002A">
        <w:rPr>
          <w:rFonts w:ascii="Times New Roman" w:eastAsia="Arial Unicode MS" w:hAnsi="Times New Roman"/>
          <w:sz w:val="24"/>
          <w:szCs w:val="24"/>
        </w:rPr>
        <w:t>:</w:t>
      </w:r>
    </w:p>
    <w:p w:rsidR="00C218E6" w:rsidRPr="00E5002A" w:rsidRDefault="00C218E6" w:rsidP="00E5002A">
      <w:pPr>
        <w:spacing w:line="276" w:lineRule="auto"/>
        <w:jc w:val="both"/>
        <w:rPr>
          <w:rFonts w:ascii="Times New Roman" w:eastAsia="Arial Unicode MS" w:hAnsi="Times New Roman"/>
          <w:sz w:val="24"/>
          <w:szCs w:val="24"/>
        </w:rPr>
      </w:pPr>
      <w:r w:rsidRPr="00E5002A">
        <w:rPr>
          <w:rFonts w:ascii="Times New Roman" w:eastAsia="Arial Unicode MS" w:hAnsi="Times New Roman"/>
          <w:sz w:val="24"/>
          <w:szCs w:val="24"/>
          <w:u w:val="single"/>
        </w:rPr>
        <w:t>İmza</w:t>
      </w:r>
      <w:r w:rsidRPr="00E5002A">
        <w:rPr>
          <w:rFonts w:ascii="Times New Roman" w:eastAsia="Arial Unicode MS" w:hAnsi="Times New Roman"/>
          <w:sz w:val="24"/>
          <w:szCs w:val="24"/>
        </w:rPr>
        <w:t>:</w:t>
      </w:r>
    </w:p>
    <w:p w:rsidR="00C218E6" w:rsidRPr="00E5002A" w:rsidRDefault="00C218E6" w:rsidP="00E5002A">
      <w:pPr>
        <w:spacing w:line="276" w:lineRule="auto"/>
        <w:jc w:val="both"/>
        <w:rPr>
          <w:rFonts w:ascii="Times New Roman" w:eastAsia="Arial Unicode MS" w:hAnsi="Times New Roman"/>
          <w:sz w:val="24"/>
          <w:szCs w:val="24"/>
        </w:rPr>
      </w:pPr>
      <w:r w:rsidRPr="00E5002A">
        <w:rPr>
          <w:rFonts w:ascii="Times New Roman" w:eastAsia="Arial Unicode MS" w:hAnsi="Times New Roman"/>
          <w:sz w:val="24"/>
          <w:szCs w:val="24"/>
          <w:u w:val="single"/>
        </w:rPr>
        <w:t>Adres</w:t>
      </w:r>
      <w:r w:rsidRPr="00E5002A">
        <w:rPr>
          <w:rFonts w:ascii="Times New Roman" w:eastAsia="Arial Unicode MS" w:hAnsi="Times New Roman"/>
          <w:sz w:val="24"/>
          <w:szCs w:val="24"/>
        </w:rPr>
        <w:t>:</w:t>
      </w:r>
    </w:p>
    <w:p w:rsidR="00C218E6" w:rsidRPr="00E5002A" w:rsidRDefault="00C218E6" w:rsidP="00E5002A">
      <w:pPr>
        <w:spacing w:line="276" w:lineRule="auto"/>
        <w:jc w:val="both"/>
        <w:rPr>
          <w:rFonts w:ascii="Times New Roman" w:eastAsia="Arial Unicode MS" w:hAnsi="Times New Roman"/>
          <w:color w:val="000000"/>
          <w:sz w:val="24"/>
          <w:szCs w:val="24"/>
        </w:rPr>
      </w:pPr>
      <w:r w:rsidRPr="00E5002A">
        <w:rPr>
          <w:rFonts w:ascii="Times New Roman" w:eastAsia="Arial Unicode MS" w:hAnsi="Times New Roman"/>
          <w:sz w:val="24"/>
          <w:szCs w:val="24"/>
        </w:rPr>
        <w:t xml:space="preserve">Ek: İmza Sirküleri, </w:t>
      </w:r>
    </w:p>
    <w:p w:rsidR="00C218E6" w:rsidRPr="00E5002A" w:rsidRDefault="00C218E6" w:rsidP="00E5002A">
      <w:pPr>
        <w:widowControl w:val="0"/>
        <w:spacing w:line="276" w:lineRule="auto"/>
        <w:rPr>
          <w:rFonts w:ascii="Times New Roman" w:hAnsi="Times New Roman"/>
          <w:sz w:val="24"/>
          <w:szCs w:val="24"/>
        </w:rPr>
      </w:pPr>
    </w:p>
    <w:p w:rsidR="00C218E6" w:rsidRPr="00E5002A" w:rsidRDefault="00C218E6" w:rsidP="00E5002A">
      <w:pPr>
        <w:widowControl w:val="0"/>
        <w:spacing w:line="276" w:lineRule="auto"/>
        <w:rPr>
          <w:rFonts w:ascii="Times New Roman" w:hAnsi="Times New Roman"/>
          <w:sz w:val="24"/>
          <w:szCs w:val="24"/>
        </w:rPr>
      </w:pPr>
      <w:r w:rsidRPr="00E5002A">
        <w:rPr>
          <w:rFonts w:ascii="Times New Roman" w:hAnsi="Times New Roman"/>
          <w:sz w:val="24"/>
          <w:szCs w:val="24"/>
        </w:rPr>
        <w:t>*: Gümrük beyannamesi yerine geçen belgeler de buraya yazılır. Gümrük Beyannamesinin birden fazla olması halinde beyannamelere ilişkin detay bilgiler ayrıca listelenecektir.</w:t>
      </w:r>
    </w:p>
    <w:p w:rsidR="00C218E6" w:rsidRPr="00E5002A" w:rsidRDefault="00C218E6" w:rsidP="00E5002A">
      <w:pPr>
        <w:widowControl w:val="0"/>
        <w:spacing w:line="276" w:lineRule="auto"/>
        <w:rPr>
          <w:rFonts w:ascii="Times New Roman" w:hAnsi="Times New Roman"/>
          <w:sz w:val="24"/>
          <w:szCs w:val="24"/>
        </w:rPr>
      </w:pPr>
    </w:p>
    <w:p w:rsidR="00C218E6" w:rsidRPr="00E5002A" w:rsidRDefault="00C218E6" w:rsidP="00E5002A">
      <w:pPr>
        <w:spacing w:line="276" w:lineRule="auto"/>
        <w:rPr>
          <w:rFonts w:ascii="Times New Roman" w:hAnsi="Times New Roman"/>
          <w:sz w:val="24"/>
          <w:szCs w:val="24"/>
        </w:rPr>
      </w:pPr>
      <w:r w:rsidRPr="00E5002A">
        <w:rPr>
          <w:rFonts w:ascii="Times New Roman" w:hAnsi="Times New Roman"/>
          <w:sz w:val="24"/>
          <w:szCs w:val="24"/>
        </w:rPr>
        <w:t>**: Ek Tahakkuk veya Para Cezası kararının birden fazla olması halinde beyannamelere ilişkin detay bilgiler ayrıca listelenecektir.</w:t>
      </w:r>
    </w:p>
    <w:p w:rsidR="00C218E6" w:rsidRPr="00E5002A" w:rsidRDefault="00C218E6" w:rsidP="00E5002A">
      <w:pPr>
        <w:spacing w:line="276" w:lineRule="auto"/>
        <w:rPr>
          <w:rFonts w:ascii="Times New Roman" w:hAnsi="Times New Roman"/>
          <w:sz w:val="24"/>
          <w:szCs w:val="24"/>
        </w:rPr>
      </w:pPr>
    </w:p>
    <w:p w:rsidR="00C218E6" w:rsidRPr="00E5002A" w:rsidRDefault="00C218E6" w:rsidP="00E5002A">
      <w:pPr>
        <w:spacing w:line="276" w:lineRule="auto"/>
        <w:rPr>
          <w:rFonts w:ascii="Times New Roman" w:hAnsi="Times New Roman"/>
          <w:sz w:val="24"/>
          <w:szCs w:val="24"/>
        </w:rPr>
      </w:pPr>
    </w:p>
    <w:p w:rsidR="00C218E6" w:rsidRPr="00E5002A" w:rsidRDefault="00C218E6" w:rsidP="00E5002A">
      <w:pPr>
        <w:spacing w:line="276" w:lineRule="auto"/>
        <w:rPr>
          <w:rFonts w:ascii="Times New Roman" w:hAnsi="Times New Roman"/>
          <w:sz w:val="24"/>
          <w:szCs w:val="24"/>
        </w:rPr>
      </w:pPr>
    </w:p>
    <w:p w:rsidR="00C218E6" w:rsidRPr="00E5002A" w:rsidRDefault="00C218E6" w:rsidP="00E5002A">
      <w:pPr>
        <w:spacing w:line="276" w:lineRule="auto"/>
        <w:rPr>
          <w:rFonts w:ascii="Times New Roman" w:hAnsi="Times New Roman"/>
          <w:sz w:val="24"/>
          <w:szCs w:val="24"/>
        </w:rPr>
      </w:pPr>
    </w:p>
    <w:p w:rsidR="00C218E6" w:rsidRPr="00E5002A" w:rsidRDefault="00C218E6" w:rsidP="00E5002A">
      <w:pPr>
        <w:spacing w:line="276" w:lineRule="auto"/>
        <w:rPr>
          <w:rFonts w:ascii="Times New Roman" w:hAnsi="Times New Roman"/>
          <w:sz w:val="24"/>
          <w:szCs w:val="24"/>
        </w:rPr>
      </w:pPr>
    </w:p>
    <w:p w:rsidR="00C218E6" w:rsidRPr="00E5002A" w:rsidRDefault="00C218E6" w:rsidP="00E5002A">
      <w:pPr>
        <w:pageBreakBefore/>
        <w:spacing w:line="276" w:lineRule="auto"/>
        <w:jc w:val="right"/>
        <w:rPr>
          <w:rFonts w:ascii="Times New Roman" w:hAnsi="Times New Roman"/>
          <w:sz w:val="24"/>
          <w:szCs w:val="24"/>
        </w:rPr>
      </w:pPr>
      <w:r>
        <w:rPr>
          <w:rFonts w:ascii="Times New Roman" w:hAnsi="Times New Roman"/>
          <w:b/>
          <w:bCs/>
          <w:sz w:val="24"/>
          <w:szCs w:val="24"/>
        </w:rPr>
        <w:t>EK-</w:t>
      </w:r>
      <w:r w:rsidRPr="00E5002A">
        <w:rPr>
          <w:rFonts w:ascii="Times New Roman" w:hAnsi="Times New Roman"/>
          <w:b/>
          <w:bCs/>
          <w:sz w:val="24"/>
          <w:szCs w:val="24"/>
        </w:rPr>
        <w:t xml:space="preserve">3 </w:t>
      </w:r>
    </w:p>
    <w:p w:rsidR="00C218E6" w:rsidRPr="00E5002A" w:rsidRDefault="00C218E6" w:rsidP="00E5002A">
      <w:pPr>
        <w:spacing w:line="276" w:lineRule="auto"/>
        <w:jc w:val="both"/>
        <w:rPr>
          <w:rFonts w:ascii="Times New Roman" w:hAnsi="Times New Roman"/>
          <w:i/>
          <w:sz w:val="24"/>
          <w:szCs w:val="24"/>
        </w:rPr>
      </w:pPr>
      <w:r w:rsidRPr="00E5002A">
        <w:rPr>
          <w:rFonts w:ascii="Times New Roman" w:hAnsi="Times New Roman"/>
          <w:b/>
          <w:sz w:val="24"/>
          <w:szCs w:val="24"/>
        </w:rPr>
        <w:t>Örnek:</w:t>
      </w:r>
      <w:r>
        <w:rPr>
          <w:rFonts w:ascii="Times New Roman" w:hAnsi="Times New Roman"/>
          <w:sz w:val="24"/>
          <w:szCs w:val="24"/>
        </w:rPr>
        <w:t xml:space="preserve"> 31/</w:t>
      </w:r>
      <w:r w:rsidRPr="00E5002A">
        <w:rPr>
          <w:rFonts w:ascii="Times New Roman" w:hAnsi="Times New Roman"/>
          <w:sz w:val="24"/>
          <w:szCs w:val="24"/>
        </w:rPr>
        <w:t>1/2014 tarihinde tescil edilen serbest dolaşıma giriş beyannamesinden kaynaklanan 10.000 lira tutarındaki gelir eksikliği ve 30.000 lira tutarındaki i</w:t>
      </w:r>
      <w:r>
        <w:rPr>
          <w:rFonts w:ascii="Times New Roman" w:hAnsi="Times New Roman"/>
          <w:sz w:val="24"/>
          <w:szCs w:val="24"/>
        </w:rPr>
        <w:t>dari para cezası ilgilisine 14/</w:t>
      </w:r>
      <w:r w:rsidRPr="00E5002A">
        <w:rPr>
          <w:rFonts w:ascii="Times New Roman" w:hAnsi="Times New Roman"/>
          <w:sz w:val="24"/>
          <w:szCs w:val="24"/>
        </w:rPr>
        <w:t>3/2014 tarihinde tebliğ edilmiş</w:t>
      </w:r>
      <w:r w:rsidRPr="00E5002A">
        <w:rPr>
          <w:rFonts w:ascii="Times New Roman" w:hAnsi="Times New Roman"/>
          <w:i/>
          <w:sz w:val="24"/>
          <w:szCs w:val="24"/>
        </w:rPr>
        <w:t xml:space="preserve">, </w:t>
      </w:r>
      <w:r w:rsidRPr="00E5002A">
        <w:rPr>
          <w:rFonts w:ascii="Times New Roman" w:hAnsi="Times New Roman"/>
          <w:sz w:val="24"/>
          <w:szCs w:val="24"/>
        </w:rPr>
        <w:t>söz konusu borç vadesinde ödenmediğind</w:t>
      </w:r>
      <w:r>
        <w:rPr>
          <w:rFonts w:ascii="Times New Roman" w:hAnsi="Times New Roman"/>
          <w:sz w:val="24"/>
          <w:szCs w:val="24"/>
        </w:rPr>
        <w:t>en ve itiraz edilmediğinden 31/</w:t>
      </w:r>
      <w:r w:rsidRPr="00E5002A">
        <w:rPr>
          <w:rFonts w:ascii="Times New Roman" w:hAnsi="Times New Roman"/>
          <w:sz w:val="24"/>
          <w:szCs w:val="24"/>
        </w:rPr>
        <w:t>3/2014 tarihinde kesinleşmiştir</w:t>
      </w:r>
      <w:r w:rsidRPr="00E5002A">
        <w:rPr>
          <w:rFonts w:ascii="Times New Roman" w:hAnsi="Times New Roman"/>
          <w:i/>
          <w:sz w:val="24"/>
          <w:szCs w:val="24"/>
        </w:rPr>
        <w:t xml:space="preserve">. </w:t>
      </w:r>
    </w:p>
    <w:p w:rsidR="00C218E6" w:rsidRPr="00E5002A" w:rsidRDefault="00C218E6" w:rsidP="00E5002A">
      <w:pPr>
        <w:spacing w:line="276" w:lineRule="auto"/>
        <w:jc w:val="both"/>
        <w:rPr>
          <w:rFonts w:ascii="Times New Roman" w:hAnsi="Times New Roman"/>
          <w:sz w:val="24"/>
          <w:szCs w:val="24"/>
        </w:rPr>
      </w:pP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rPr>
        <w:t>Bu maddeden yararlanmak üzere başvuruda bulunulması halinde, vergi aslına uygulanan gecikme zammı ve gecikme zammı oranında faiz yerine Yİ-ÜFE aylık değişim oranları kullanılarak Yİ-ÜFE tutarı hesaplanacaktır. Buna göre, gecikme zammı yerine uygulanacak toplam YÜ-ÜFE oranı ve YÜ-ÜFE tutarı aşağıdaki gibi olacaktır.</w:t>
      </w:r>
    </w:p>
    <w:p w:rsidR="00C218E6" w:rsidRPr="00E5002A" w:rsidRDefault="00C218E6" w:rsidP="00E5002A">
      <w:pPr>
        <w:spacing w:line="276"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4"/>
        <w:gridCol w:w="4111"/>
        <w:gridCol w:w="1837"/>
      </w:tblGrid>
      <w:tr w:rsidR="00C218E6" w:rsidRPr="00C86811" w:rsidTr="00C86811">
        <w:trPr>
          <w:trHeight w:hRule="exact" w:val="454"/>
        </w:trPr>
        <w:tc>
          <w:tcPr>
            <w:tcW w:w="3114" w:type="dxa"/>
          </w:tcPr>
          <w:p w:rsidR="00C218E6" w:rsidRPr="00C86811" w:rsidRDefault="00C218E6" w:rsidP="00C86811">
            <w:pPr>
              <w:pStyle w:val="Default"/>
              <w:spacing w:line="276" w:lineRule="auto"/>
            </w:pPr>
            <w:r w:rsidRPr="00C86811">
              <w:rPr>
                <w:b/>
                <w:bCs/>
              </w:rPr>
              <w:t xml:space="preserve">SÜRE </w:t>
            </w:r>
          </w:p>
        </w:tc>
        <w:tc>
          <w:tcPr>
            <w:tcW w:w="5948" w:type="dxa"/>
            <w:gridSpan w:val="2"/>
          </w:tcPr>
          <w:p w:rsidR="00C218E6" w:rsidRPr="00C86811" w:rsidRDefault="00C218E6" w:rsidP="00C86811">
            <w:pPr>
              <w:pStyle w:val="Default"/>
              <w:spacing w:line="276" w:lineRule="auto"/>
            </w:pPr>
            <w:r w:rsidRPr="00C86811">
              <w:rPr>
                <w:b/>
                <w:bCs/>
              </w:rPr>
              <w:t xml:space="preserve">ESAS ALINACAK ORAN (%) </w:t>
            </w:r>
          </w:p>
        </w:tc>
      </w:tr>
      <w:tr w:rsidR="00C218E6" w:rsidRPr="00C86811" w:rsidTr="00C86811">
        <w:trPr>
          <w:trHeight w:hRule="exact" w:val="454"/>
        </w:trPr>
        <w:tc>
          <w:tcPr>
            <w:tcW w:w="3114" w:type="dxa"/>
          </w:tcPr>
          <w:p w:rsidR="00C218E6" w:rsidRPr="00C86811" w:rsidRDefault="00C218E6" w:rsidP="00C86811">
            <w:pPr>
              <w:pStyle w:val="Default"/>
              <w:spacing w:line="276" w:lineRule="auto"/>
            </w:pPr>
            <w:r w:rsidRPr="00C86811">
              <w:t xml:space="preserve">1/2/2014 - 28/2/2014 için </w:t>
            </w:r>
          </w:p>
        </w:tc>
        <w:tc>
          <w:tcPr>
            <w:tcW w:w="4111" w:type="dxa"/>
          </w:tcPr>
          <w:p w:rsidR="00C218E6" w:rsidRPr="00C86811" w:rsidRDefault="00C218E6" w:rsidP="00C86811">
            <w:pPr>
              <w:pStyle w:val="Default"/>
              <w:spacing w:line="276" w:lineRule="auto"/>
            </w:pPr>
            <w:r w:rsidRPr="00C86811">
              <w:t xml:space="preserve">Şubat 2014 ayına ait Yİ-ÜFE oranı </w:t>
            </w:r>
          </w:p>
        </w:tc>
        <w:tc>
          <w:tcPr>
            <w:tcW w:w="1837" w:type="dxa"/>
          </w:tcPr>
          <w:p w:rsidR="00C218E6" w:rsidRPr="00C86811" w:rsidRDefault="00C218E6" w:rsidP="00C86811">
            <w:pPr>
              <w:spacing w:line="276" w:lineRule="auto"/>
              <w:rPr>
                <w:rFonts w:ascii="Times New Roman" w:hAnsi="Times New Roman"/>
                <w:sz w:val="24"/>
                <w:szCs w:val="24"/>
              </w:rPr>
            </w:pPr>
            <w:r w:rsidRPr="00C86811">
              <w:rPr>
                <w:rFonts w:ascii="Times New Roman" w:hAnsi="Times New Roman"/>
                <w:sz w:val="24"/>
                <w:szCs w:val="24"/>
              </w:rPr>
              <w:t>1,38</w:t>
            </w:r>
          </w:p>
        </w:tc>
      </w:tr>
      <w:tr w:rsidR="00C218E6" w:rsidRPr="00C86811" w:rsidTr="00C86811">
        <w:trPr>
          <w:trHeight w:hRule="exact" w:val="454"/>
        </w:trPr>
        <w:tc>
          <w:tcPr>
            <w:tcW w:w="3114" w:type="dxa"/>
          </w:tcPr>
          <w:p w:rsidR="00C218E6" w:rsidRPr="00C86811" w:rsidRDefault="00C218E6" w:rsidP="00C86811">
            <w:pPr>
              <w:pStyle w:val="Default"/>
              <w:spacing w:line="276" w:lineRule="auto"/>
            </w:pPr>
            <w:r w:rsidRPr="00C86811">
              <w:t xml:space="preserve">1/3/2014 - 31/3/2014 için </w:t>
            </w:r>
          </w:p>
        </w:tc>
        <w:tc>
          <w:tcPr>
            <w:tcW w:w="4111" w:type="dxa"/>
          </w:tcPr>
          <w:p w:rsidR="00C218E6" w:rsidRPr="00C86811" w:rsidRDefault="00C218E6" w:rsidP="00C86811">
            <w:pPr>
              <w:pStyle w:val="Default"/>
              <w:spacing w:line="276" w:lineRule="auto"/>
            </w:pPr>
            <w:r w:rsidRPr="00C86811">
              <w:t xml:space="preserve">Mart 2014 ayına ait Yİ-ÜFE oranı </w:t>
            </w:r>
          </w:p>
        </w:tc>
        <w:tc>
          <w:tcPr>
            <w:tcW w:w="1837" w:type="dxa"/>
          </w:tcPr>
          <w:p w:rsidR="00C218E6" w:rsidRPr="00C86811" w:rsidRDefault="00C218E6" w:rsidP="00C86811">
            <w:pPr>
              <w:spacing w:line="276" w:lineRule="auto"/>
              <w:rPr>
                <w:rFonts w:ascii="Times New Roman" w:hAnsi="Times New Roman"/>
                <w:sz w:val="24"/>
                <w:szCs w:val="24"/>
              </w:rPr>
            </w:pPr>
            <w:r w:rsidRPr="00C86811">
              <w:rPr>
                <w:rFonts w:ascii="Times New Roman" w:hAnsi="Times New Roman"/>
                <w:sz w:val="24"/>
                <w:szCs w:val="24"/>
              </w:rPr>
              <w:t>0,74</w:t>
            </w:r>
          </w:p>
        </w:tc>
      </w:tr>
      <w:tr w:rsidR="00C218E6" w:rsidRPr="00C86811" w:rsidTr="00C86811">
        <w:trPr>
          <w:trHeight w:hRule="exact" w:val="454"/>
        </w:trPr>
        <w:tc>
          <w:tcPr>
            <w:tcW w:w="3114" w:type="dxa"/>
          </w:tcPr>
          <w:p w:rsidR="00C218E6" w:rsidRPr="00C86811" w:rsidRDefault="00C218E6" w:rsidP="00C86811">
            <w:pPr>
              <w:pStyle w:val="Default"/>
              <w:spacing w:line="276" w:lineRule="auto"/>
            </w:pPr>
            <w:r w:rsidRPr="00C86811">
              <w:t xml:space="preserve">1/4/2014 - 30/4/2014 için </w:t>
            </w:r>
          </w:p>
        </w:tc>
        <w:tc>
          <w:tcPr>
            <w:tcW w:w="4111" w:type="dxa"/>
          </w:tcPr>
          <w:p w:rsidR="00C218E6" w:rsidRPr="00C86811" w:rsidRDefault="00C218E6" w:rsidP="00C86811">
            <w:pPr>
              <w:pStyle w:val="Default"/>
              <w:spacing w:line="276" w:lineRule="auto"/>
            </w:pPr>
            <w:r w:rsidRPr="00C86811">
              <w:t xml:space="preserve">Nisan 2014 ayına ait Yİ-ÜFE oranı </w:t>
            </w:r>
          </w:p>
        </w:tc>
        <w:tc>
          <w:tcPr>
            <w:tcW w:w="1837" w:type="dxa"/>
          </w:tcPr>
          <w:p w:rsidR="00C218E6" w:rsidRPr="00C86811" w:rsidRDefault="00C218E6" w:rsidP="00C86811">
            <w:pPr>
              <w:spacing w:line="276" w:lineRule="auto"/>
              <w:rPr>
                <w:rFonts w:ascii="Times New Roman" w:hAnsi="Times New Roman"/>
                <w:sz w:val="24"/>
                <w:szCs w:val="24"/>
              </w:rPr>
            </w:pPr>
            <w:r w:rsidRPr="00C86811">
              <w:rPr>
                <w:rFonts w:ascii="Times New Roman" w:hAnsi="Times New Roman"/>
                <w:sz w:val="24"/>
                <w:szCs w:val="24"/>
              </w:rPr>
              <w:t>0,09</w:t>
            </w:r>
          </w:p>
        </w:tc>
      </w:tr>
      <w:tr w:rsidR="00C218E6" w:rsidRPr="00C86811" w:rsidTr="00C86811">
        <w:trPr>
          <w:trHeight w:hRule="exact" w:val="454"/>
        </w:trPr>
        <w:tc>
          <w:tcPr>
            <w:tcW w:w="3114" w:type="dxa"/>
          </w:tcPr>
          <w:p w:rsidR="00C218E6" w:rsidRPr="00C86811" w:rsidRDefault="00C218E6" w:rsidP="00C86811">
            <w:pPr>
              <w:pStyle w:val="Default"/>
              <w:spacing w:line="276" w:lineRule="auto"/>
            </w:pPr>
            <w:r w:rsidRPr="00C86811">
              <w:t xml:space="preserve">1/5/2014 - 31/5/2014 için </w:t>
            </w:r>
          </w:p>
        </w:tc>
        <w:tc>
          <w:tcPr>
            <w:tcW w:w="4111" w:type="dxa"/>
          </w:tcPr>
          <w:p w:rsidR="00C218E6" w:rsidRPr="00C86811" w:rsidRDefault="00C218E6" w:rsidP="00C86811">
            <w:pPr>
              <w:pStyle w:val="Default"/>
              <w:spacing w:line="276" w:lineRule="auto"/>
            </w:pPr>
            <w:r w:rsidRPr="00C86811">
              <w:t xml:space="preserve">Mayıs 2014 ayına ait Yİ-ÜFE oranı </w:t>
            </w:r>
          </w:p>
        </w:tc>
        <w:tc>
          <w:tcPr>
            <w:tcW w:w="1837" w:type="dxa"/>
          </w:tcPr>
          <w:p w:rsidR="00C218E6" w:rsidRPr="00C86811" w:rsidRDefault="00C218E6" w:rsidP="00C86811">
            <w:pPr>
              <w:spacing w:line="276" w:lineRule="auto"/>
              <w:rPr>
                <w:rFonts w:ascii="Times New Roman" w:hAnsi="Times New Roman"/>
                <w:sz w:val="24"/>
                <w:szCs w:val="24"/>
              </w:rPr>
            </w:pPr>
            <w:r w:rsidRPr="00C86811">
              <w:rPr>
                <w:rFonts w:ascii="Times New Roman" w:hAnsi="Times New Roman"/>
                <w:sz w:val="24"/>
                <w:szCs w:val="24"/>
              </w:rPr>
              <w:t>-0,52</w:t>
            </w:r>
          </w:p>
        </w:tc>
      </w:tr>
      <w:tr w:rsidR="00C218E6" w:rsidRPr="00C86811" w:rsidTr="00C86811">
        <w:trPr>
          <w:trHeight w:hRule="exact" w:val="454"/>
        </w:trPr>
        <w:tc>
          <w:tcPr>
            <w:tcW w:w="3114" w:type="dxa"/>
          </w:tcPr>
          <w:p w:rsidR="00C218E6" w:rsidRPr="00C86811" w:rsidRDefault="00C218E6" w:rsidP="00C86811">
            <w:pPr>
              <w:pStyle w:val="Default"/>
              <w:spacing w:line="276" w:lineRule="auto"/>
            </w:pPr>
            <w:r w:rsidRPr="00C86811">
              <w:t xml:space="preserve">1/6/2014 - 30/6/2014 için </w:t>
            </w:r>
          </w:p>
        </w:tc>
        <w:tc>
          <w:tcPr>
            <w:tcW w:w="4111" w:type="dxa"/>
          </w:tcPr>
          <w:p w:rsidR="00C218E6" w:rsidRPr="00C86811" w:rsidRDefault="00C218E6" w:rsidP="00C86811">
            <w:pPr>
              <w:pStyle w:val="Default"/>
              <w:spacing w:line="276" w:lineRule="auto"/>
            </w:pPr>
            <w:r w:rsidRPr="00C86811">
              <w:t xml:space="preserve">Haziran 2014 ayına ait Yİ-ÜFE oranı </w:t>
            </w:r>
          </w:p>
        </w:tc>
        <w:tc>
          <w:tcPr>
            <w:tcW w:w="1837" w:type="dxa"/>
          </w:tcPr>
          <w:p w:rsidR="00C218E6" w:rsidRPr="00C86811" w:rsidRDefault="00C218E6" w:rsidP="00C86811">
            <w:pPr>
              <w:spacing w:line="276" w:lineRule="auto"/>
              <w:rPr>
                <w:rFonts w:ascii="Times New Roman" w:hAnsi="Times New Roman"/>
                <w:sz w:val="24"/>
                <w:szCs w:val="24"/>
              </w:rPr>
            </w:pPr>
            <w:r w:rsidRPr="00C86811">
              <w:rPr>
                <w:rFonts w:ascii="Times New Roman" w:hAnsi="Times New Roman"/>
                <w:sz w:val="24"/>
                <w:szCs w:val="24"/>
              </w:rPr>
              <w:t>0,06</w:t>
            </w:r>
          </w:p>
        </w:tc>
      </w:tr>
      <w:tr w:rsidR="00C218E6" w:rsidRPr="00C86811" w:rsidTr="00C86811">
        <w:trPr>
          <w:trHeight w:hRule="exact" w:val="454"/>
        </w:trPr>
        <w:tc>
          <w:tcPr>
            <w:tcW w:w="3114" w:type="dxa"/>
          </w:tcPr>
          <w:p w:rsidR="00C218E6" w:rsidRPr="00C86811" w:rsidRDefault="00C218E6" w:rsidP="00C86811">
            <w:pPr>
              <w:pStyle w:val="Default"/>
              <w:spacing w:line="276" w:lineRule="auto"/>
            </w:pPr>
            <w:r w:rsidRPr="00C86811">
              <w:t xml:space="preserve">1/7/2014 - 31/7/2014 için </w:t>
            </w:r>
          </w:p>
        </w:tc>
        <w:tc>
          <w:tcPr>
            <w:tcW w:w="4111" w:type="dxa"/>
          </w:tcPr>
          <w:p w:rsidR="00C218E6" w:rsidRPr="00C86811" w:rsidRDefault="00C218E6" w:rsidP="00C86811">
            <w:pPr>
              <w:pStyle w:val="Default"/>
              <w:spacing w:line="276" w:lineRule="auto"/>
            </w:pPr>
            <w:r w:rsidRPr="00C86811">
              <w:t xml:space="preserve">Temmuz 2014 ayına ait Yİ-ÜFE oranı </w:t>
            </w:r>
          </w:p>
        </w:tc>
        <w:tc>
          <w:tcPr>
            <w:tcW w:w="1837" w:type="dxa"/>
          </w:tcPr>
          <w:p w:rsidR="00C218E6" w:rsidRPr="00C86811" w:rsidRDefault="00C218E6" w:rsidP="00C86811">
            <w:pPr>
              <w:spacing w:line="276" w:lineRule="auto"/>
              <w:rPr>
                <w:rFonts w:ascii="Times New Roman" w:hAnsi="Times New Roman"/>
                <w:sz w:val="24"/>
                <w:szCs w:val="24"/>
              </w:rPr>
            </w:pPr>
            <w:r w:rsidRPr="00C86811">
              <w:rPr>
                <w:rFonts w:ascii="Times New Roman" w:hAnsi="Times New Roman"/>
                <w:sz w:val="24"/>
                <w:szCs w:val="24"/>
              </w:rPr>
              <w:t>0,73</w:t>
            </w:r>
          </w:p>
        </w:tc>
      </w:tr>
      <w:tr w:rsidR="00C218E6" w:rsidRPr="00C86811" w:rsidTr="00C86811">
        <w:trPr>
          <w:trHeight w:hRule="exact" w:val="454"/>
        </w:trPr>
        <w:tc>
          <w:tcPr>
            <w:tcW w:w="3114" w:type="dxa"/>
          </w:tcPr>
          <w:p w:rsidR="00C218E6" w:rsidRPr="00C86811" w:rsidRDefault="00C218E6" w:rsidP="00C86811">
            <w:pPr>
              <w:pStyle w:val="Default"/>
              <w:spacing w:line="276" w:lineRule="auto"/>
            </w:pPr>
            <w:r w:rsidRPr="00C86811">
              <w:t xml:space="preserve">1/8/2014 - 31/8/2014 için </w:t>
            </w:r>
          </w:p>
        </w:tc>
        <w:tc>
          <w:tcPr>
            <w:tcW w:w="4111" w:type="dxa"/>
          </w:tcPr>
          <w:p w:rsidR="00C218E6" w:rsidRPr="00C86811" w:rsidRDefault="00C218E6" w:rsidP="00C86811">
            <w:pPr>
              <w:pStyle w:val="Default"/>
              <w:spacing w:line="276" w:lineRule="auto"/>
            </w:pPr>
            <w:r w:rsidRPr="00C86811">
              <w:t xml:space="preserve">Ağustos 2014 ayına ait Yİ-ÜFE oranı </w:t>
            </w:r>
          </w:p>
        </w:tc>
        <w:tc>
          <w:tcPr>
            <w:tcW w:w="1837" w:type="dxa"/>
          </w:tcPr>
          <w:p w:rsidR="00C218E6" w:rsidRPr="00C86811" w:rsidRDefault="00C218E6" w:rsidP="00C86811">
            <w:pPr>
              <w:spacing w:line="276" w:lineRule="auto"/>
              <w:rPr>
                <w:rFonts w:ascii="Times New Roman" w:hAnsi="Times New Roman"/>
                <w:sz w:val="24"/>
                <w:szCs w:val="24"/>
              </w:rPr>
            </w:pPr>
            <w:r w:rsidRPr="00C86811">
              <w:rPr>
                <w:rFonts w:ascii="Times New Roman" w:hAnsi="Times New Roman"/>
                <w:sz w:val="24"/>
                <w:szCs w:val="24"/>
              </w:rPr>
              <w:t>0,42</w:t>
            </w:r>
          </w:p>
        </w:tc>
      </w:tr>
      <w:tr w:rsidR="00C218E6" w:rsidRPr="00C86811" w:rsidTr="00C86811">
        <w:trPr>
          <w:trHeight w:hRule="exact" w:val="709"/>
        </w:trPr>
        <w:tc>
          <w:tcPr>
            <w:tcW w:w="3114" w:type="dxa"/>
          </w:tcPr>
          <w:p w:rsidR="00C218E6" w:rsidRPr="00C86811" w:rsidRDefault="00C218E6" w:rsidP="00C86811">
            <w:pPr>
              <w:spacing w:line="276" w:lineRule="auto"/>
              <w:rPr>
                <w:rFonts w:ascii="Times New Roman" w:hAnsi="Times New Roman"/>
                <w:sz w:val="24"/>
                <w:szCs w:val="24"/>
              </w:rPr>
            </w:pPr>
            <w:r w:rsidRPr="00C86811">
              <w:rPr>
                <w:rFonts w:ascii="Times New Roman" w:hAnsi="Times New Roman"/>
                <w:sz w:val="24"/>
                <w:szCs w:val="24"/>
              </w:rPr>
              <w:t>1/9/2014 – 10/9/2014 için</w:t>
            </w:r>
          </w:p>
        </w:tc>
        <w:tc>
          <w:tcPr>
            <w:tcW w:w="4111" w:type="dxa"/>
          </w:tcPr>
          <w:p w:rsidR="00C218E6" w:rsidRPr="00C86811" w:rsidRDefault="00C218E6" w:rsidP="00C86811">
            <w:pPr>
              <w:pStyle w:val="Default"/>
              <w:spacing w:line="276" w:lineRule="auto"/>
            </w:pPr>
            <w:r w:rsidRPr="00C86811">
              <w:t>Ağustos 2014 ayına ait Yİ-ÜFE oranı</w:t>
            </w:r>
          </w:p>
          <w:p w:rsidR="00C218E6" w:rsidRPr="00C86811" w:rsidRDefault="00C218E6" w:rsidP="00C86811">
            <w:pPr>
              <w:pStyle w:val="Default"/>
              <w:spacing w:line="276" w:lineRule="auto"/>
            </w:pPr>
            <w:r w:rsidRPr="00C86811">
              <w:t xml:space="preserve">[(0,42/30)x10]* </w:t>
            </w:r>
          </w:p>
        </w:tc>
        <w:tc>
          <w:tcPr>
            <w:tcW w:w="1837" w:type="dxa"/>
          </w:tcPr>
          <w:p w:rsidR="00C218E6" w:rsidRPr="00C86811" w:rsidRDefault="00C218E6" w:rsidP="00C86811">
            <w:pPr>
              <w:spacing w:line="276" w:lineRule="auto"/>
              <w:rPr>
                <w:rFonts w:ascii="Times New Roman" w:hAnsi="Times New Roman"/>
                <w:sz w:val="24"/>
                <w:szCs w:val="24"/>
              </w:rPr>
            </w:pPr>
            <w:r w:rsidRPr="00C86811">
              <w:rPr>
                <w:rFonts w:ascii="Times New Roman" w:hAnsi="Times New Roman"/>
                <w:sz w:val="24"/>
                <w:szCs w:val="24"/>
              </w:rPr>
              <w:t>0,14</w:t>
            </w:r>
          </w:p>
        </w:tc>
      </w:tr>
      <w:tr w:rsidR="00C218E6" w:rsidRPr="00C86811" w:rsidTr="00C86811">
        <w:trPr>
          <w:trHeight w:hRule="exact" w:val="454"/>
        </w:trPr>
        <w:tc>
          <w:tcPr>
            <w:tcW w:w="7225" w:type="dxa"/>
            <w:gridSpan w:val="2"/>
          </w:tcPr>
          <w:tbl>
            <w:tblPr>
              <w:tblW w:w="0" w:type="auto"/>
              <w:tblLook w:val="0000"/>
            </w:tblPr>
            <w:tblGrid>
              <w:gridCol w:w="3016"/>
            </w:tblGrid>
            <w:tr w:rsidR="00C218E6" w:rsidRPr="00C86811" w:rsidTr="009551D1">
              <w:trPr>
                <w:trHeight w:val="107"/>
              </w:trPr>
              <w:tc>
                <w:tcPr>
                  <w:tcW w:w="3016" w:type="dxa"/>
                </w:tcPr>
                <w:p w:rsidR="00C218E6" w:rsidRPr="00C86811" w:rsidRDefault="00C218E6" w:rsidP="00E5002A">
                  <w:pPr>
                    <w:pStyle w:val="Default"/>
                    <w:spacing w:line="276" w:lineRule="auto"/>
                  </w:pPr>
                  <w:r w:rsidRPr="00C86811">
                    <w:rPr>
                      <w:b/>
                      <w:bCs/>
                    </w:rPr>
                    <w:t>TOPLAM Yİ-ÜFE ORANI</w:t>
                  </w:r>
                </w:p>
              </w:tc>
            </w:tr>
            <w:tr w:rsidR="00C218E6" w:rsidRPr="00C86811" w:rsidTr="009551D1">
              <w:trPr>
                <w:trHeight w:val="84"/>
              </w:trPr>
              <w:tc>
                <w:tcPr>
                  <w:tcW w:w="3016" w:type="dxa"/>
                </w:tcPr>
                <w:p w:rsidR="00C218E6" w:rsidRPr="00C86811" w:rsidRDefault="00C218E6" w:rsidP="00E5002A">
                  <w:pPr>
                    <w:pStyle w:val="Default"/>
                    <w:spacing w:line="276" w:lineRule="auto"/>
                  </w:pPr>
                </w:p>
              </w:tc>
            </w:tr>
          </w:tbl>
          <w:p w:rsidR="00C218E6" w:rsidRPr="00C86811" w:rsidRDefault="00C218E6" w:rsidP="00C86811">
            <w:pPr>
              <w:spacing w:line="276" w:lineRule="auto"/>
              <w:rPr>
                <w:rFonts w:ascii="Times New Roman" w:hAnsi="Times New Roman"/>
                <w:sz w:val="24"/>
                <w:szCs w:val="24"/>
              </w:rPr>
            </w:pPr>
          </w:p>
        </w:tc>
        <w:tc>
          <w:tcPr>
            <w:tcW w:w="1837" w:type="dxa"/>
          </w:tcPr>
          <w:p w:rsidR="00C218E6" w:rsidRPr="00C86811" w:rsidRDefault="00C218E6" w:rsidP="00C86811">
            <w:pPr>
              <w:pStyle w:val="Default"/>
              <w:spacing w:line="276" w:lineRule="auto"/>
            </w:pPr>
            <w:r w:rsidRPr="00C86811">
              <w:t xml:space="preserve">3,04 </w:t>
            </w:r>
          </w:p>
        </w:tc>
      </w:tr>
    </w:tbl>
    <w:p w:rsidR="00C218E6" w:rsidRPr="00E5002A" w:rsidRDefault="00C218E6" w:rsidP="00E5002A">
      <w:pPr>
        <w:pStyle w:val="Default"/>
        <w:spacing w:line="276" w:lineRule="auto"/>
        <w:jc w:val="both"/>
      </w:pPr>
      <w:r w:rsidRPr="00E5002A">
        <w:t xml:space="preserve">*Gecikme zammının ay kesrine isabet eden günleri için Yİ-ÜFE tutarı hesaplanmasında, ilgili ay Yİ-ÜFE aylık değişim oranı 30’a bölünmek suretiyle bulunacak günlük oran kullanılacaktır. Bulunacak rakamın virgülden sonraki 6 hanesi hesaplamalarda kullanılacak olup, 7 nci ve devam eden hanelerde bir sayı bulunması halinde 6 ncı hane bir üst sayıya tamamlanarak günlük Yİ-ÜFE oranı bulunacaktır. Bulunan günlük oran geçen gün sayısı ile çarpılarak ay kesrine isabet eden toplam Yİ-ÜFE oranı bulunacaktır. </w:t>
      </w:r>
    </w:p>
    <w:p w:rsidR="00C218E6" w:rsidRPr="00E5002A" w:rsidRDefault="00C218E6" w:rsidP="00E5002A">
      <w:pPr>
        <w:pStyle w:val="Default"/>
        <w:spacing w:line="276" w:lineRule="auto"/>
        <w:jc w:val="both"/>
      </w:pPr>
    </w:p>
    <w:p w:rsidR="00C218E6" w:rsidRPr="00E5002A" w:rsidRDefault="00C218E6" w:rsidP="00E5002A">
      <w:pPr>
        <w:pStyle w:val="Default"/>
        <w:spacing w:line="276" w:lineRule="auto"/>
        <w:jc w:val="both"/>
      </w:pPr>
      <w:r w:rsidRPr="00E5002A">
        <w:t xml:space="preserve">Toplam Yİ-ÜFE aylık değişim oranı ile vergi aslı çarpılmak suretiyle gecikme zammı yerine ödenmesi gereken Yİ-ÜFE tutarı hesaplanacaktır. </w:t>
      </w:r>
    </w:p>
    <w:p w:rsidR="00C218E6" w:rsidRPr="00E5002A" w:rsidRDefault="00C218E6" w:rsidP="00E5002A">
      <w:pPr>
        <w:pStyle w:val="Default"/>
        <w:spacing w:line="276" w:lineRule="auto"/>
        <w:jc w:val="both"/>
      </w:pPr>
    </w:p>
    <w:p w:rsidR="00C218E6" w:rsidRPr="00E5002A" w:rsidRDefault="00C218E6" w:rsidP="00E5002A">
      <w:pPr>
        <w:pStyle w:val="Default"/>
        <w:spacing w:line="276" w:lineRule="auto"/>
        <w:jc w:val="both"/>
      </w:pPr>
      <w:r w:rsidRPr="00E5002A">
        <w:t>Örneğe göre; 10.000*3,04=304 TL’dir.</w:t>
      </w:r>
    </w:p>
    <w:p w:rsidR="00C218E6" w:rsidRPr="00E5002A" w:rsidRDefault="00C218E6" w:rsidP="00E5002A">
      <w:pPr>
        <w:pStyle w:val="Default"/>
        <w:spacing w:line="276" w:lineRule="auto"/>
        <w:jc w:val="both"/>
      </w:pPr>
    </w:p>
    <w:p w:rsidR="00C218E6" w:rsidRPr="00E5002A" w:rsidRDefault="00C218E6" w:rsidP="00E5002A">
      <w:pPr>
        <w:spacing w:line="276" w:lineRule="auto"/>
        <w:jc w:val="both"/>
        <w:rPr>
          <w:rFonts w:ascii="Times New Roman" w:hAnsi="Times New Roman"/>
          <w:color w:val="000000"/>
          <w:sz w:val="24"/>
          <w:szCs w:val="24"/>
        </w:rPr>
      </w:pPr>
      <w:r w:rsidRPr="00E5002A">
        <w:rPr>
          <w:rFonts w:ascii="Times New Roman" w:hAnsi="Times New Roman"/>
          <w:sz w:val="24"/>
          <w:szCs w:val="24"/>
        </w:rPr>
        <w:t xml:space="preserve">Bu </w:t>
      </w:r>
      <w:r w:rsidRPr="00E5002A">
        <w:rPr>
          <w:rFonts w:ascii="Times New Roman" w:hAnsi="Times New Roman"/>
          <w:color w:val="000000"/>
          <w:sz w:val="24"/>
          <w:szCs w:val="24"/>
        </w:rPr>
        <w:t>tutar, vergi aslı ile toplanarak madde hükmüne göre yapılandırılan alacak tutarı bulunacaktır.</w:t>
      </w:r>
    </w:p>
    <w:p w:rsidR="00C218E6" w:rsidRPr="00E5002A" w:rsidRDefault="00C218E6" w:rsidP="00E5002A">
      <w:pPr>
        <w:spacing w:line="276" w:lineRule="auto"/>
        <w:jc w:val="both"/>
        <w:rPr>
          <w:rFonts w:ascii="Times New Roman" w:hAnsi="Times New Roman"/>
          <w:color w:val="000000"/>
          <w:sz w:val="24"/>
          <w:szCs w:val="24"/>
        </w:rPr>
      </w:pPr>
    </w:p>
    <w:p w:rsidR="00C218E6" w:rsidRPr="00E5002A" w:rsidRDefault="00C218E6" w:rsidP="00E5002A">
      <w:pPr>
        <w:spacing w:line="276" w:lineRule="auto"/>
        <w:rPr>
          <w:rFonts w:ascii="Times New Roman" w:hAnsi="Times New Roman"/>
          <w:sz w:val="24"/>
          <w:szCs w:val="24"/>
        </w:rPr>
      </w:pPr>
      <w:r w:rsidRPr="00E5002A">
        <w:rPr>
          <w:rFonts w:ascii="Times New Roman" w:hAnsi="Times New Roman"/>
          <w:color w:val="000000"/>
          <w:sz w:val="24"/>
          <w:szCs w:val="24"/>
        </w:rPr>
        <w:t>Örneğe göre; 10.000+30.000+304=40.304 TL’dir.</w:t>
      </w:r>
    </w:p>
    <w:p w:rsidR="00C218E6" w:rsidRDefault="00C218E6" w:rsidP="00E5002A">
      <w:pPr>
        <w:spacing w:line="276" w:lineRule="auto"/>
        <w:rPr>
          <w:rFonts w:ascii="Times New Roman" w:hAnsi="Times New Roman"/>
          <w:sz w:val="24"/>
          <w:szCs w:val="24"/>
        </w:rPr>
      </w:pPr>
    </w:p>
    <w:p w:rsidR="00C218E6" w:rsidRDefault="00C218E6" w:rsidP="00E5002A">
      <w:pPr>
        <w:spacing w:line="276" w:lineRule="auto"/>
        <w:rPr>
          <w:rFonts w:ascii="Times New Roman" w:hAnsi="Times New Roman"/>
          <w:sz w:val="24"/>
          <w:szCs w:val="24"/>
        </w:rPr>
      </w:pPr>
    </w:p>
    <w:p w:rsidR="00C218E6" w:rsidRPr="00281F95" w:rsidRDefault="00C218E6" w:rsidP="00BC2D9B">
      <w:pPr>
        <w:spacing w:before="120" w:after="120"/>
        <w:rPr>
          <w:rFonts w:ascii="Times New Roman" w:hAnsi="Times New Roman"/>
          <w:sz w:val="18"/>
          <w:szCs w:val="18"/>
        </w:rPr>
      </w:pPr>
    </w:p>
    <w:p w:rsidR="00C218E6" w:rsidRPr="00281F95" w:rsidRDefault="00C218E6" w:rsidP="00BC2D9B">
      <w:pPr>
        <w:spacing w:before="120" w:after="120"/>
        <w:jc w:val="right"/>
        <w:rPr>
          <w:rFonts w:ascii="Times New Roman" w:hAnsi="Times New Roman"/>
          <w:sz w:val="24"/>
          <w:szCs w:val="24"/>
        </w:rPr>
      </w:pPr>
      <w:r>
        <w:rPr>
          <w:rFonts w:ascii="Times New Roman" w:hAnsi="Times New Roman"/>
          <w:b/>
          <w:bCs/>
          <w:sz w:val="24"/>
          <w:szCs w:val="24"/>
        </w:rPr>
        <w:t xml:space="preserve">            </w:t>
      </w:r>
      <w:r w:rsidRPr="00281F95">
        <w:rPr>
          <w:rFonts w:ascii="Times New Roman" w:hAnsi="Times New Roman"/>
          <w:b/>
          <w:bCs/>
          <w:sz w:val="24"/>
          <w:szCs w:val="24"/>
        </w:rPr>
        <w:t xml:space="preserve">EK:4 </w:t>
      </w:r>
    </w:p>
    <w:tbl>
      <w:tblPr>
        <w:tblpPr w:leftFromText="141" w:rightFromText="141" w:vertAnchor="text" w:tblpY="1"/>
        <w:tblOverlap w:val="never"/>
        <w:tblW w:w="963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A0"/>
      </w:tblPr>
      <w:tblGrid>
        <w:gridCol w:w="552"/>
        <w:gridCol w:w="655"/>
        <w:gridCol w:w="655"/>
        <w:gridCol w:w="594"/>
        <w:gridCol w:w="655"/>
        <w:gridCol w:w="655"/>
        <w:gridCol w:w="560"/>
        <w:gridCol w:w="655"/>
        <w:gridCol w:w="655"/>
        <w:gridCol w:w="653"/>
        <w:gridCol w:w="650"/>
        <w:gridCol w:w="560"/>
        <w:gridCol w:w="655"/>
        <w:gridCol w:w="695"/>
        <w:gridCol w:w="787"/>
      </w:tblGrid>
      <w:tr w:rsidR="00C218E6" w:rsidRPr="00C86811" w:rsidTr="00113E7D">
        <w:trPr>
          <w:trHeight w:val="270"/>
        </w:trPr>
        <w:tc>
          <w:tcPr>
            <w:tcW w:w="8849" w:type="dxa"/>
            <w:gridSpan w:val="14"/>
            <w:shd w:val="clear" w:color="auto" w:fill="FFFFFF"/>
            <w:vAlign w:val="bottom"/>
          </w:tcPr>
          <w:p w:rsidR="00C218E6" w:rsidRPr="00C86811" w:rsidRDefault="00C218E6" w:rsidP="00113E7D">
            <w:pPr>
              <w:spacing w:before="120" w:after="120"/>
              <w:jc w:val="center"/>
              <w:rPr>
                <w:rFonts w:ascii="Times New Roman" w:hAnsi="Times New Roman"/>
                <w:b/>
                <w:bCs/>
                <w:sz w:val="18"/>
                <w:szCs w:val="18"/>
              </w:rPr>
            </w:pPr>
            <w:r w:rsidRPr="00C86811">
              <w:rPr>
                <w:rFonts w:ascii="Times New Roman" w:hAnsi="Times New Roman"/>
                <w:b/>
                <w:bCs/>
                <w:sz w:val="18"/>
                <w:szCs w:val="18"/>
              </w:rPr>
              <w:t>YILLAR İTİBARIYLA TEFE/ÜFE ENDEKSİ</w:t>
            </w:r>
          </w:p>
        </w:tc>
        <w:tc>
          <w:tcPr>
            <w:tcW w:w="787" w:type="dxa"/>
            <w:shd w:val="clear" w:color="auto" w:fill="FFFFFF"/>
            <w:noWrap/>
            <w:vAlign w:val="bottom"/>
          </w:tcPr>
          <w:p w:rsidR="00C218E6" w:rsidRPr="00C86811" w:rsidRDefault="00C218E6" w:rsidP="00113E7D">
            <w:pPr>
              <w:spacing w:before="120" w:after="120"/>
              <w:rPr>
                <w:rFonts w:ascii="Times New Roman" w:hAnsi="Times New Roman"/>
                <w:sz w:val="18"/>
                <w:szCs w:val="18"/>
              </w:rPr>
            </w:pPr>
          </w:p>
        </w:tc>
      </w:tr>
      <w:tr w:rsidR="00C218E6" w:rsidRPr="00C86811" w:rsidTr="00113E7D">
        <w:trPr>
          <w:trHeight w:val="993"/>
        </w:trPr>
        <w:tc>
          <w:tcPr>
            <w:tcW w:w="552" w:type="dxa"/>
            <w:shd w:val="clear" w:color="auto" w:fill="FFFFFF"/>
            <w:noWrap/>
            <w:textDirection w:val="btLr"/>
            <w:vAlign w:val="center"/>
          </w:tcPr>
          <w:p w:rsidR="00C218E6" w:rsidRPr="00C86811" w:rsidRDefault="00C218E6" w:rsidP="00113E7D">
            <w:pPr>
              <w:spacing w:before="120" w:after="120"/>
              <w:jc w:val="center"/>
              <w:rPr>
                <w:rFonts w:ascii="Times New Roman" w:hAnsi="Times New Roman"/>
                <w:b/>
                <w:bCs/>
                <w:sz w:val="18"/>
                <w:szCs w:val="18"/>
              </w:rPr>
            </w:pPr>
            <w:r w:rsidRPr="00C86811">
              <w:rPr>
                <w:rFonts w:ascii="Times New Roman" w:hAnsi="Times New Roman"/>
                <w:b/>
                <w:bCs/>
                <w:sz w:val="18"/>
                <w:szCs w:val="18"/>
              </w:rPr>
              <w:t>YILLAR</w:t>
            </w:r>
          </w:p>
        </w:tc>
        <w:tc>
          <w:tcPr>
            <w:tcW w:w="655" w:type="dxa"/>
            <w:shd w:val="clear" w:color="auto" w:fill="FFFFFF"/>
            <w:noWrap/>
            <w:textDirection w:val="btLr"/>
            <w:vAlign w:val="center"/>
          </w:tcPr>
          <w:p w:rsidR="00C218E6" w:rsidRPr="00C86811" w:rsidRDefault="00C218E6" w:rsidP="00113E7D">
            <w:pPr>
              <w:spacing w:before="120" w:after="120"/>
              <w:jc w:val="center"/>
              <w:rPr>
                <w:rFonts w:ascii="Times New Roman" w:hAnsi="Times New Roman"/>
                <w:b/>
                <w:bCs/>
                <w:sz w:val="18"/>
                <w:szCs w:val="18"/>
              </w:rPr>
            </w:pPr>
            <w:r w:rsidRPr="00C86811">
              <w:rPr>
                <w:rFonts w:ascii="Times New Roman" w:hAnsi="Times New Roman"/>
                <w:b/>
                <w:bCs/>
                <w:sz w:val="18"/>
                <w:szCs w:val="18"/>
              </w:rPr>
              <w:t>OCAK</w:t>
            </w:r>
          </w:p>
        </w:tc>
        <w:tc>
          <w:tcPr>
            <w:tcW w:w="655" w:type="dxa"/>
            <w:shd w:val="clear" w:color="auto" w:fill="FFFFFF"/>
            <w:noWrap/>
            <w:textDirection w:val="btLr"/>
            <w:vAlign w:val="center"/>
          </w:tcPr>
          <w:p w:rsidR="00C218E6" w:rsidRPr="00C86811" w:rsidRDefault="00C218E6" w:rsidP="00113E7D">
            <w:pPr>
              <w:spacing w:before="120" w:after="120"/>
              <w:jc w:val="center"/>
              <w:rPr>
                <w:rFonts w:ascii="Times New Roman" w:hAnsi="Times New Roman"/>
                <w:b/>
                <w:bCs/>
                <w:sz w:val="18"/>
                <w:szCs w:val="18"/>
              </w:rPr>
            </w:pPr>
            <w:r w:rsidRPr="00C86811">
              <w:rPr>
                <w:rFonts w:ascii="Times New Roman" w:hAnsi="Times New Roman"/>
                <w:b/>
                <w:bCs/>
                <w:sz w:val="18"/>
                <w:szCs w:val="18"/>
              </w:rPr>
              <w:t>ŞUBAT</w:t>
            </w:r>
          </w:p>
        </w:tc>
        <w:tc>
          <w:tcPr>
            <w:tcW w:w="594" w:type="dxa"/>
            <w:shd w:val="clear" w:color="auto" w:fill="FFFFFF"/>
            <w:noWrap/>
            <w:textDirection w:val="btLr"/>
            <w:vAlign w:val="center"/>
          </w:tcPr>
          <w:p w:rsidR="00C218E6" w:rsidRPr="00C86811" w:rsidRDefault="00C218E6" w:rsidP="00113E7D">
            <w:pPr>
              <w:spacing w:before="120" w:after="120"/>
              <w:jc w:val="center"/>
              <w:rPr>
                <w:rFonts w:ascii="Times New Roman" w:hAnsi="Times New Roman"/>
                <w:b/>
                <w:bCs/>
                <w:sz w:val="18"/>
                <w:szCs w:val="18"/>
              </w:rPr>
            </w:pPr>
            <w:r w:rsidRPr="00C86811">
              <w:rPr>
                <w:rFonts w:ascii="Times New Roman" w:hAnsi="Times New Roman"/>
                <w:b/>
                <w:bCs/>
                <w:sz w:val="18"/>
                <w:szCs w:val="18"/>
              </w:rPr>
              <w:t>MART</w:t>
            </w:r>
          </w:p>
        </w:tc>
        <w:tc>
          <w:tcPr>
            <w:tcW w:w="655" w:type="dxa"/>
            <w:shd w:val="clear" w:color="auto" w:fill="FFFFFF"/>
            <w:noWrap/>
            <w:textDirection w:val="btLr"/>
            <w:vAlign w:val="center"/>
          </w:tcPr>
          <w:p w:rsidR="00C218E6" w:rsidRPr="00C86811" w:rsidRDefault="00C218E6" w:rsidP="00113E7D">
            <w:pPr>
              <w:spacing w:before="120" w:after="120"/>
              <w:jc w:val="center"/>
              <w:rPr>
                <w:rFonts w:ascii="Times New Roman" w:hAnsi="Times New Roman"/>
                <w:b/>
                <w:bCs/>
                <w:sz w:val="18"/>
                <w:szCs w:val="18"/>
              </w:rPr>
            </w:pPr>
            <w:r w:rsidRPr="00C86811">
              <w:rPr>
                <w:rFonts w:ascii="Times New Roman" w:hAnsi="Times New Roman"/>
                <w:b/>
                <w:bCs/>
                <w:sz w:val="18"/>
                <w:szCs w:val="18"/>
              </w:rPr>
              <w:t>NİSAN</w:t>
            </w:r>
          </w:p>
        </w:tc>
        <w:tc>
          <w:tcPr>
            <w:tcW w:w="655" w:type="dxa"/>
            <w:shd w:val="clear" w:color="auto" w:fill="FFFFFF"/>
            <w:noWrap/>
            <w:textDirection w:val="btLr"/>
            <w:vAlign w:val="center"/>
          </w:tcPr>
          <w:p w:rsidR="00C218E6" w:rsidRPr="00C86811" w:rsidRDefault="00C218E6" w:rsidP="00113E7D">
            <w:pPr>
              <w:spacing w:before="120" w:after="120"/>
              <w:jc w:val="center"/>
              <w:rPr>
                <w:rFonts w:ascii="Times New Roman" w:hAnsi="Times New Roman"/>
                <w:b/>
                <w:bCs/>
                <w:sz w:val="18"/>
                <w:szCs w:val="18"/>
              </w:rPr>
            </w:pPr>
            <w:r w:rsidRPr="00C86811">
              <w:rPr>
                <w:rFonts w:ascii="Times New Roman" w:hAnsi="Times New Roman"/>
                <w:b/>
                <w:bCs/>
                <w:sz w:val="18"/>
                <w:szCs w:val="18"/>
              </w:rPr>
              <w:t>MAYIS</w:t>
            </w:r>
          </w:p>
        </w:tc>
        <w:tc>
          <w:tcPr>
            <w:tcW w:w="560" w:type="dxa"/>
            <w:shd w:val="clear" w:color="auto" w:fill="FFFFFF"/>
            <w:noWrap/>
            <w:textDirection w:val="btLr"/>
            <w:vAlign w:val="center"/>
          </w:tcPr>
          <w:p w:rsidR="00C218E6" w:rsidRPr="00C86811" w:rsidRDefault="00C218E6" w:rsidP="00113E7D">
            <w:pPr>
              <w:spacing w:before="120" w:after="120"/>
              <w:jc w:val="center"/>
              <w:rPr>
                <w:rFonts w:ascii="Times New Roman" w:hAnsi="Times New Roman"/>
                <w:b/>
                <w:bCs/>
                <w:sz w:val="18"/>
                <w:szCs w:val="18"/>
              </w:rPr>
            </w:pPr>
            <w:r w:rsidRPr="00C86811">
              <w:rPr>
                <w:rFonts w:ascii="Times New Roman" w:hAnsi="Times New Roman"/>
                <w:b/>
                <w:bCs/>
                <w:sz w:val="18"/>
                <w:szCs w:val="18"/>
              </w:rPr>
              <w:t>HAZİRAN</w:t>
            </w:r>
          </w:p>
        </w:tc>
        <w:tc>
          <w:tcPr>
            <w:tcW w:w="655" w:type="dxa"/>
            <w:shd w:val="clear" w:color="auto" w:fill="FFFFFF"/>
            <w:noWrap/>
            <w:textDirection w:val="btLr"/>
            <w:vAlign w:val="center"/>
          </w:tcPr>
          <w:p w:rsidR="00C218E6" w:rsidRPr="00C86811" w:rsidRDefault="00C218E6" w:rsidP="00113E7D">
            <w:pPr>
              <w:spacing w:before="120" w:after="120"/>
              <w:jc w:val="center"/>
              <w:rPr>
                <w:rFonts w:ascii="Times New Roman" w:hAnsi="Times New Roman"/>
                <w:b/>
                <w:bCs/>
                <w:sz w:val="18"/>
                <w:szCs w:val="18"/>
              </w:rPr>
            </w:pPr>
            <w:r w:rsidRPr="00C86811">
              <w:rPr>
                <w:rFonts w:ascii="Times New Roman" w:hAnsi="Times New Roman"/>
                <w:b/>
                <w:bCs/>
                <w:sz w:val="18"/>
                <w:szCs w:val="18"/>
              </w:rPr>
              <w:t>TEMMUZ</w:t>
            </w:r>
          </w:p>
        </w:tc>
        <w:tc>
          <w:tcPr>
            <w:tcW w:w="655" w:type="dxa"/>
            <w:shd w:val="clear" w:color="auto" w:fill="FFFFFF"/>
            <w:noWrap/>
            <w:textDirection w:val="btLr"/>
            <w:vAlign w:val="center"/>
          </w:tcPr>
          <w:p w:rsidR="00C218E6" w:rsidRPr="00C86811" w:rsidRDefault="00C218E6" w:rsidP="00113E7D">
            <w:pPr>
              <w:spacing w:before="120" w:after="120"/>
              <w:jc w:val="center"/>
              <w:rPr>
                <w:rFonts w:ascii="Times New Roman" w:hAnsi="Times New Roman"/>
                <w:b/>
                <w:bCs/>
                <w:sz w:val="18"/>
                <w:szCs w:val="18"/>
              </w:rPr>
            </w:pPr>
            <w:r w:rsidRPr="00C86811">
              <w:rPr>
                <w:rFonts w:ascii="Times New Roman" w:hAnsi="Times New Roman"/>
                <w:b/>
                <w:bCs/>
                <w:sz w:val="18"/>
                <w:szCs w:val="18"/>
              </w:rPr>
              <w:t>AĞUSTOS</w:t>
            </w:r>
          </w:p>
        </w:tc>
        <w:tc>
          <w:tcPr>
            <w:tcW w:w="653" w:type="dxa"/>
            <w:shd w:val="clear" w:color="auto" w:fill="FFFFFF"/>
            <w:noWrap/>
            <w:textDirection w:val="btLr"/>
            <w:vAlign w:val="center"/>
          </w:tcPr>
          <w:p w:rsidR="00C218E6" w:rsidRPr="00C86811" w:rsidRDefault="00C218E6" w:rsidP="00113E7D">
            <w:pPr>
              <w:spacing w:before="120" w:after="120"/>
              <w:jc w:val="center"/>
              <w:rPr>
                <w:rFonts w:ascii="Times New Roman" w:hAnsi="Times New Roman"/>
                <w:b/>
                <w:bCs/>
                <w:sz w:val="18"/>
                <w:szCs w:val="18"/>
              </w:rPr>
            </w:pPr>
            <w:r w:rsidRPr="00C86811">
              <w:rPr>
                <w:rFonts w:ascii="Times New Roman" w:hAnsi="Times New Roman"/>
                <w:b/>
                <w:bCs/>
                <w:sz w:val="18"/>
                <w:szCs w:val="18"/>
              </w:rPr>
              <w:t>EYLÜL</w:t>
            </w:r>
          </w:p>
        </w:tc>
        <w:tc>
          <w:tcPr>
            <w:tcW w:w="650" w:type="dxa"/>
            <w:shd w:val="clear" w:color="auto" w:fill="FFFFFF"/>
            <w:noWrap/>
            <w:textDirection w:val="btLr"/>
            <w:vAlign w:val="center"/>
          </w:tcPr>
          <w:p w:rsidR="00C218E6" w:rsidRPr="00C86811" w:rsidRDefault="00C218E6" w:rsidP="00113E7D">
            <w:pPr>
              <w:spacing w:before="120" w:after="120"/>
              <w:jc w:val="center"/>
              <w:rPr>
                <w:rFonts w:ascii="Times New Roman" w:hAnsi="Times New Roman"/>
                <w:b/>
                <w:bCs/>
                <w:sz w:val="18"/>
                <w:szCs w:val="18"/>
              </w:rPr>
            </w:pPr>
            <w:r w:rsidRPr="00C86811">
              <w:rPr>
                <w:rFonts w:ascii="Times New Roman" w:hAnsi="Times New Roman"/>
                <w:b/>
                <w:bCs/>
                <w:sz w:val="18"/>
                <w:szCs w:val="18"/>
              </w:rPr>
              <w:t>EKİM</w:t>
            </w:r>
          </w:p>
        </w:tc>
        <w:tc>
          <w:tcPr>
            <w:tcW w:w="560" w:type="dxa"/>
            <w:shd w:val="clear" w:color="auto" w:fill="FFFFFF"/>
            <w:noWrap/>
            <w:textDirection w:val="btLr"/>
            <w:vAlign w:val="center"/>
          </w:tcPr>
          <w:p w:rsidR="00C218E6" w:rsidRPr="00C86811" w:rsidRDefault="00C218E6" w:rsidP="00113E7D">
            <w:pPr>
              <w:spacing w:before="120" w:after="120"/>
              <w:jc w:val="center"/>
              <w:rPr>
                <w:rFonts w:ascii="Times New Roman" w:hAnsi="Times New Roman"/>
                <w:b/>
                <w:bCs/>
                <w:sz w:val="18"/>
                <w:szCs w:val="18"/>
              </w:rPr>
            </w:pPr>
            <w:r w:rsidRPr="00C86811">
              <w:rPr>
                <w:rFonts w:ascii="Times New Roman" w:hAnsi="Times New Roman"/>
                <w:b/>
                <w:bCs/>
                <w:sz w:val="18"/>
                <w:szCs w:val="18"/>
              </w:rPr>
              <w:t>KASIM</w:t>
            </w:r>
          </w:p>
        </w:tc>
        <w:tc>
          <w:tcPr>
            <w:tcW w:w="655" w:type="dxa"/>
            <w:shd w:val="clear" w:color="auto" w:fill="FFFFFF"/>
            <w:noWrap/>
            <w:textDirection w:val="btLr"/>
            <w:vAlign w:val="center"/>
          </w:tcPr>
          <w:p w:rsidR="00C218E6" w:rsidRPr="00C86811" w:rsidRDefault="00C218E6" w:rsidP="00113E7D">
            <w:pPr>
              <w:spacing w:before="120" w:after="120"/>
              <w:jc w:val="center"/>
              <w:rPr>
                <w:rFonts w:ascii="Times New Roman" w:hAnsi="Times New Roman"/>
                <w:b/>
                <w:bCs/>
                <w:sz w:val="18"/>
                <w:szCs w:val="18"/>
              </w:rPr>
            </w:pPr>
            <w:r w:rsidRPr="00C86811">
              <w:rPr>
                <w:rFonts w:ascii="Times New Roman" w:hAnsi="Times New Roman"/>
                <w:b/>
                <w:bCs/>
                <w:sz w:val="18"/>
                <w:szCs w:val="18"/>
              </w:rPr>
              <w:t>ARALIK</w:t>
            </w:r>
          </w:p>
        </w:tc>
        <w:tc>
          <w:tcPr>
            <w:tcW w:w="695" w:type="dxa"/>
            <w:shd w:val="clear" w:color="auto" w:fill="FFFFFF"/>
            <w:noWrap/>
            <w:textDirection w:val="btLr"/>
            <w:vAlign w:val="center"/>
          </w:tcPr>
          <w:p w:rsidR="00C218E6" w:rsidRPr="00C86811" w:rsidRDefault="00C218E6" w:rsidP="00113E7D">
            <w:pPr>
              <w:spacing w:before="120" w:after="120"/>
              <w:jc w:val="center"/>
              <w:rPr>
                <w:rFonts w:ascii="Times New Roman" w:hAnsi="Times New Roman"/>
                <w:b/>
                <w:bCs/>
                <w:sz w:val="18"/>
                <w:szCs w:val="18"/>
              </w:rPr>
            </w:pPr>
            <w:r w:rsidRPr="00C86811">
              <w:rPr>
                <w:rFonts w:ascii="Times New Roman" w:hAnsi="Times New Roman"/>
                <w:b/>
                <w:bCs/>
                <w:sz w:val="18"/>
                <w:szCs w:val="18"/>
              </w:rPr>
              <w:t>TOPLAM</w:t>
            </w:r>
          </w:p>
        </w:tc>
        <w:tc>
          <w:tcPr>
            <w:tcW w:w="787" w:type="dxa"/>
            <w:shd w:val="clear" w:color="auto" w:fill="FFFFFF"/>
            <w:noWrap/>
            <w:vAlign w:val="center"/>
          </w:tcPr>
          <w:p w:rsidR="00C218E6" w:rsidRPr="00C86811" w:rsidRDefault="00C218E6" w:rsidP="00113E7D">
            <w:pPr>
              <w:spacing w:before="120" w:after="120"/>
              <w:jc w:val="center"/>
              <w:rPr>
                <w:rFonts w:ascii="Times New Roman" w:hAnsi="Times New Roman"/>
                <w:sz w:val="18"/>
                <w:szCs w:val="18"/>
              </w:rPr>
            </w:pPr>
          </w:p>
        </w:tc>
      </w:tr>
      <w:tr w:rsidR="00C218E6" w:rsidRPr="00C86811" w:rsidTr="00113E7D">
        <w:trPr>
          <w:trHeight w:hRule="exact" w:val="312"/>
        </w:trPr>
        <w:tc>
          <w:tcPr>
            <w:tcW w:w="552" w:type="dxa"/>
            <w:shd w:val="clear" w:color="auto" w:fill="FFFFFF"/>
            <w:noWrap/>
            <w:vAlign w:val="bottom"/>
          </w:tcPr>
          <w:p w:rsidR="00C218E6" w:rsidRPr="00C86811" w:rsidRDefault="00C218E6" w:rsidP="00113E7D">
            <w:pPr>
              <w:spacing w:before="120" w:after="120"/>
              <w:rPr>
                <w:rFonts w:ascii="Times New Roman" w:hAnsi="Times New Roman"/>
                <w:b/>
                <w:bCs/>
                <w:sz w:val="18"/>
                <w:szCs w:val="18"/>
              </w:rPr>
            </w:pPr>
            <w:r w:rsidRPr="00C86811">
              <w:rPr>
                <w:rFonts w:ascii="Times New Roman" w:hAnsi="Times New Roman"/>
                <w:b/>
                <w:bCs/>
                <w:sz w:val="18"/>
                <w:szCs w:val="18"/>
              </w:rPr>
              <w:t>1980</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9,2</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29,3</w:t>
            </w:r>
          </w:p>
        </w:tc>
        <w:tc>
          <w:tcPr>
            <w:tcW w:w="594"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4,4</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3,5</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2,9</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2,8</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0,2</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1,5</w:t>
            </w:r>
          </w:p>
        </w:tc>
        <w:tc>
          <w:tcPr>
            <w:tcW w:w="653"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3,5</w:t>
            </w:r>
          </w:p>
        </w:tc>
        <w:tc>
          <w:tcPr>
            <w:tcW w:w="65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7,1</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3,8</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3,1</w:t>
            </w:r>
          </w:p>
        </w:tc>
        <w:tc>
          <w:tcPr>
            <w:tcW w:w="69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71,3</w:t>
            </w:r>
          </w:p>
        </w:tc>
        <w:tc>
          <w:tcPr>
            <w:tcW w:w="787" w:type="dxa"/>
            <w:shd w:val="clear" w:color="auto" w:fill="FFFFFF"/>
            <w:noWrap/>
            <w:vAlign w:val="bottom"/>
          </w:tcPr>
          <w:p w:rsidR="00C218E6" w:rsidRPr="00C86811" w:rsidRDefault="00C218E6" w:rsidP="00113E7D">
            <w:pPr>
              <w:spacing w:before="120" w:after="120"/>
              <w:rPr>
                <w:rFonts w:ascii="Times New Roman" w:hAnsi="Times New Roman"/>
                <w:sz w:val="18"/>
                <w:szCs w:val="18"/>
              </w:rPr>
            </w:pPr>
            <w:r w:rsidRPr="00C86811">
              <w:rPr>
                <w:rFonts w:ascii="Times New Roman" w:hAnsi="Times New Roman"/>
                <w:sz w:val="18"/>
                <w:szCs w:val="18"/>
              </w:rPr>
              <w:t xml:space="preserve"> TEFE</w:t>
            </w:r>
          </w:p>
        </w:tc>
      </w:tr>
      <w:tr w:rsidR="00C218E6" w:rsidRPr="00C86811" w:rsidTr="00113E7D">
        <w:trPr>
          <w:trHeight w:hRule="exact" w:val="312"/>
        </w:trPr>
        <w:tc>
          <w:tcPr>
            <w:tcW w:w="552" w:type="dxa"/>
            <w:shd w:val="clear" w:color="auto" w:fill="FFFFFF"/>
            <w:noWrap/>
            <w:vAlign w:val="bottom"/>
          </w:tcPr>
          <w:p w:rsidR="00C218E6" w:rsidRPr="00C86811" w:rsidRDefault="00C218E6" w:rsidP="00113E7D">
            <w:pPr>
              <w:spacing w:before="120" w:after="120"/>
              <w:rPr>
                <w:rFonts w:ascii="Times New Roman" w:hAnsi="Times New Roman"/>
                <w:b/>
                <w:bCs/>
                <w:sz w:val="18"/>
                <w:szCs w:val="18"/>
              </w:rPr>
            </w:pPr>
            <w:r w:rsidRPr="00C86811">
              <w:rPr>
                <w:rFonts w:ascii="Times New Roman" w:hAnsi="Times New Roman"/>
                <w:b/>
                <w:bCs/>
                <w:sz w:val="18"/>
                <w:szCs w:val="18"/>
              </w:rPr>
              <w:t>1981</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4,6</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2,2</w:t>
            </w:r>
          </w:p>
        </w:tc>
        <w:tc>
          <w:tcPr>
            <w:tcW w:w="594"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0,8</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0,8</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2,2</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6,4</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0,2</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1,1</w:t>
            </w:r>
          </w:p>
        </w:tc>
        <w:tc>
          <w:tcPr>
            <w:tcW w:w="653"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2,9</w:t>
            </w:r>
          </w:p>
        </w:tc>
        <w:tc>
          <w:tcPr>
            <w:tcW w:w="65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1,6</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1,7</w:t>
            </w:r>
          </w:p>
        </w:tc>
        <w:tc>
          <w:tcPr>
            <w:tcW w:w="69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26,5</w:t>
            </w:r>
          </w:p>
        </w:tc>
        <w:tc>
          <w:tcPr>
            <w:tcW w:w="787" w:type="dxa"/>
            <w:shd w:val="clear" w:color="auto" w:fill="FFFFFF"/>
            <w:noWrap/>
            <w:vAlign w:val="bottom"/>
          </w:tcPr>
          <w:p w:rsidR="00C218E6" w:rsidRPr="00C86811" w:rsidRDefault="00C218E6" w:rsidP="00113E7D">
            <w:pPr>
              <w:spacing w:before="120" w:after="120"/>
              <w:rPr>
                <w:rFonts w:ascii="Times New Roman" w:hAnsi="Times New Roman"/>
                <w:sz w:val="18"/>
                <w:szCs w:val="18"/>
              </w:rPr>
            </w:pPr>
            <w:r w:rsidRPr="00C86811">
              <w:rPr>
                <w:rFonts w:ascii="Times New Roman" w:hAnsi="Times New Roman"/>
                <w:sz w:val="18"/>
                <w:szCs w:val="18"/>
              </w:rPr>
              <w:t xml:space="preserve"> TEFE</w:t>
            </w:r>
          </w:p>
        </w:tc>
      </w:tr>
      <w:tr w:rsidR="00C218E6" w:rsidRPr="00C86811" w:rsidTr="00113E7D">
        <w:trPr>
          <w:trHeight w:hRule="exact" w:val="312"/>
        </w:trPr>
        <w:tc>
          <w:tcPr>
            <w:tcW w:w="552" w:type="dxa"/>
            <w:shd w:val="clear" w:color="auto" w:fill="FFFFFF"/>
            <w:noWrap/>
            <w:vAlign w:val="bottom"/>
          </w:tcPr>
          <w:p w:rsidR="00C218E6" w:rsidRPr="00C86811" w:rsidRDefault="00C218E6" w:rsidP="00113E7D">
            <w:pPr>
              <w:spacing w:before="120" w:after="120"/>
              <w:rPr>
                <w:rFonts w:ascii="Times New Roman" w:hAnsi="Times New Roman"/>
                <w:b/>
                <w:bCs/>
                <w:sz w:val="18"/>
                <w:szCs w:val="18"/>
              </w:rPr>
            </w:pPr>
            <w:r w:rsidRPr="00C86811">
              <w:rPr>
                <w:rFonts w:ascii="Times New Roman" w:hAnsi="Times New Roman"/>
                <w:b/>
                <w:bCs/>
                <w:sz w:val="18"/>
                <w:szCs w:val="18"/>
              </w:rPr>
              <w:t>1982</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3,6</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3,7</w:t>
            </w:r>
          </w:p>
        </w:tc>
        <w:tc>
          <w:tcPr>
            <w:tcW w:w="594"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3,3</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1,9</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1,3</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1,4</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1,9</w:t>
            </w:r>
          </w:p>
        </w:tc>
        <w:tc>
          <w:tcPr>
            <w:tcW w:w="653"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1,1</w:t>
            </w:r>
          </w:p>
        </w:tc>
        <w:tc>
          <w:tcPr>
            <w:tcW w:w="65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0,8</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0,6</w:t>
            </w:r>
          </w:p>
        </w:tc>
        <w:tc>
          <w:tcPr>
            <w:tcW w:w="69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22,6</w:t>
            </w:r>
          </w:p>
        </w:tc>
        <w:tc>
          <w:tcPr>
            <w:tcW w:w="787" w:type="dxa"/>
            <w:shd w:val="clear" w:color="auto" w:fill="FFFFFF"/>
            <w:noWrap/>
            <w:vAlign w:val="bottom"/>
          </w:tcPr>
          <w:p w:rsidR="00C218E6" w:rsidRPr="00C86811" w:rsidRDefault="00C218E6" w:rsidP="00113E7D">
            <w:pPr>
              <w:spacing w:before="120" w:after="120"/>
              <w:rPr>
                <w:rFonts w:ascii="Times New Roman" w:hAnsi="Times New Roman"/>
                <w:sz w:val="18"/>
                <w:szCs w:val="18"/>
              </w:rPr>
            </w:pPr>
            <w:r w:rsidRPr="00C86811">
              <w:rPr>
                <w:rFonts w:ascii="Times New Roman" w:hAnsi="Times New Roman"/>
                <w:sz w:val="18"/>
                <w:szCs w:val="18"/>
              </w:rPr>
              <w:t xml:space="preserve"> TEFE</w:t>
            </w:r>
          </w:p>
        </w:tc>
      </w:tr>
      <w:tr w:rsidR="00C218E6" w:rsidRPr="00C86811" w:rsidTr="00113E7D">
        <w:trPr>
          <w:trHeight w:hRule="exact" w:val="312"/>
        </w:trPr>
        <w:tc>
          <w:tcPr>
            <w:tcW w:w="552" w:type="dxa"/>
            <w:shd w:val="clear" w:color="auto" w:fill="FFFFFF"/>
            <w:noWrap/>
            <w:vAlign w:val="bottom"/>
          </w:tcPr>
          <w:p w:rsidR="00C218E6" w:rsidRPr="00C86811" w:rsidRDefault="00C218E6" w:rsidP="00113E7D">
            <w:pPr>
              <w:spacing w:before="120" w:after="120"/>
              <w:rPr>
                <w:rFonts w:ascii="Times New Roman" w:hAnsi="Times New Roman"/>
                <w:b/>
                <w:bCs/>
                <w:sz w:val="18"/>
                <w:szCs w:val="18"/>
              </w:rPr>
            </w:pPr>
            <w:r w:rsidRPr="00C86811">
              <w:rPr>
                <w:rFonts w:ascii="Times New Roman" w:hAnsi="Times New Roman"/>
                <w:b/>
                <w:bCs/>
                <w:sz w:val="18"/>
                <w:szCs w:val="18"/>
              </w:rPr>
              <w:t>1983</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9,5</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2,4</w:t>
            </w:r>
          </w:p>
        </w:tc>
        <w:tc>
          <w:tcPr>
            <w:tcW w:w="594"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1,6</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1,4</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1,7</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1,3</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1,2</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2,1</w:t>
            </w:r>
          </w:p>
        </w:tc>
        <w:tc>
          <w:tcPr>
            <w:tcW w:w="653"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2,1</w:t>
            </w:r>
          </w:p>
        </w:tc>
        <w:tc>
          <w:tcPr>
            <w:tcW w:w="65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2,8</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4,1</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4,4</w:t>
            </w:r>
          </w:p>
        </w:tc>
        <w:tc>
          <w:tcPr>
            <w:tcW w:w="69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34,6</w:t>
            </w:r>
          </w:p>
        </w:tc>
        <w:tc>
          <w:tcPr>
            <w:tcW w:w="787" w:type="dxa"/>
            <w:shd w:val="clear" w:color="auto" w:fill="FFFFFF"/>
            <w:noWrap/>
            <w:vAlign w:val="bottom"/>
          </w:tcPr>
          <w:p w:rsidR="00C218E6" w:rsidRPr="00C86811" w:rsidRDefault="00C218E6" w:rsidP="00113E7D">
            <w:pPr>
              <w:spacing w:before="120" w:after="120"/>
              <w:rPr>
                <w:rFonts w:ascii="Times New Roman" w:hAnsi="Times New Roman"/>
                <w:sz w:val="18"/>
                <w:szCs w:val="18"/>
              </w:rPr>
            </w:pPr>
            <w:r w:rsidRPr="00C86811">
              <w:rPr>
                <w:rFonts w:ascii="Times New Roman" w:hAnsi="Times New Roman"/>
                <w:sz w:val="18"/>
                <w:szCs w:val="18"/>
              </w:rPr>
              <w:t xml:space="preserve"> TEFE</w:t>
            </w:r>
          </w:p>
        </w:tc>
      </w:tr>
      <w:tr w:rsidR="00C218E6" w:rsidRPr="00C86811" w:rsidTr="00113E7D">
        <w:trPr>
          <w:trHeight w:hRule="exact" w:val="312"/>
        </w:trPr>
        <w:tc>
          <w:tcPr>
            <w:tcW w:w="552" w:type="dxa"/>
            <w:shd w:val="clear" w:color="auto" w:fill="FFFFFF"/>
            <w:noWrap/>
            <w:vAlign w:val="bottom"/>
          </w:tcPr>
          <w:p w:rsidR="00C218E6" w:rsidRPr="00C86811" w:rsidRDefault="00C218E6" w:rsidP="00113E7D">
            <w:pPr>
              <w:spacing w:before="120" w:after="120"/>
              <w:rPr>
                <w:rFonts w:ascii="Times New Roman" w:hAnsi="Times New Roman"/>
                <w:b/>
                <w:bCs/>
                <w:sz w:val="18"/>
                <w:szCs w:val="18"/>
              </w:rPr>
            </w:pPr>
            <w:r w:rsidRPr="00C86811">
              <w:rPr>
                <w:rFonts w:ascii="Times New Roman" w:hAnsi="Times New Roman"/>
                <w:b/>
                <w:bCs/>
                <w:sz w:val="18"/>
                <w:szCs w:val="18"/>
              </w:rPr>
              <w:t>1984</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3,9</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3,4</w:t>
            </w:r>
          </w:p>
        </w:tc>
        <w:tc>
          <w:tcPr>
            <w:tcW w:w="594"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3,3</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8,3</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6,9</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4,7</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-0,7</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3,2</w:t>
            </w:r>
          </w:p>
        </w:tc>
        <w:tc>
          <w:tcPr>
            <w:tcW w:w="653"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2,3</w:t>
            </w:r>
          </w:p>
        </w:tc>
        <w:tc>
          <w:tcPr>
            <w:tcW w:w="65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3,3</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3,7</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1,7</w:t>
            </w:r>
          </w:p>
        </w:tc>
        <w:tc>
          <w:tcPr>
            <w:tcW w:w="69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44</w:t>
            </w:r>
          </w:p>
        </w:tc>
        <w:tc>
          <w:tcPr>
            <w:tcW w:w="787" w:type="dxa"/>
            <w:shd w:val="clear" w:color="auto" w:fill="FFFFFF"/>
            <w:noWrap/>
            <w:vAlign w:val="bottom"/>
          </w:tcPr>
          <w:p w:rsidR="00C218E6" w:rsidRPr="00C86811" w:rsidRDefault="00C218E6" w:rsidP="00113E7D">
            <w:pPr>
              <w:spacing w:before="120" w:after="120"/>
              <w:rPr>
                <w:rFonts w:ascii="Times New Roman" w:hAnsi="Times New Roman"/>
                <w:sz w:val="18"/>
                <w:szCs w:val="18"/>
              </w:rPr>
            </w:pPr>
            <w:r w:rsidRPr="00C86811">
              <w:rPr>
                <w:rFonts w:ascii="Times New Roman" w:hAnsi="Times New Roman"/>
                <w:sz w:val="18"/>
                <w:szCs w:val="18"/>
              </w:rPr>
              <w:t xml:space="preserve"> TEFE</w:t>
            </w:r>
          </w:p>
        </w:tc>
      </w:tr>
      <w:tr w:rsidR="00C218E6" w:rsidRPr="00C86811" w:rsidTr="00113E7D">
        <w:trPr>
          <w:trHeight w:hRule="exact" w:val="312"/>
        </w:trPr>
        <w:tc>
          <w:tcPr>
            <w:tcW w:w="552" w:type="dxa"/>
            <w:shd w:val="clear" w:color="auto" w:fill="FFFFFF"/>
            <w:noWrap/>
            <w:vAlign w:val="bottom"/>
          </w:tcPr>
          <w:p w:rsidR="00C218E6" w:rsidRPr="00C86811" w:rsidRDefault="00C218E6" w:rsidP="00113E7D">
            <w:pPr>
              <w:spacing w:before="120" w:after="120"/>
              <w:rPr>
                <w:rFonts w:ascii="Times New Roman" w:hAnsi="Times New Roman"/>
                <w:b/>
                <w:bCs/>
                <w:sz w:val="18"/>
                <w:szCs w:val="18"/>
              </w:rPr>
            </w:pPr>
            <w:r w:rsidRPr="00C86811">
              <w:rPr>
                <w:rFonts w:ascii="Times New Roman" w:hAnsi="Times New Roman"/>
                <w:b/>
                <w:bCs/>
                <w:sz w:val="18"/>
                <w:szCs w:val="18"/>
              </w:rPr>
              <w:t>1985</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4,8</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4,7</w:t>
            </w:r>
          </w:p>
        </w:tc>
        <w:tc>
          <w:tcPr>
            <w:tcW w:w="594"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5,3</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2,3</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2,2</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-1,3</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0,5</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1,8</w:t>
            </w:r>
          </w:p>
        </w:tc>
        <w:tc>
          <w:tcPr>
            <w:tcW w:w="653"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2,7</w:t>
            </w:r>
          </w:p>
        </w:tc>
        <w:tc>
          <w:tcPr>
            <w:tcW w:w="65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5</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3,1</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1,9</w:t>
            </w:r>
          </w:p>
        </w:tc>
        <w:tc>
          <w:tcPr>
            <w:tcW w:w="69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33</w:t>
            </w:r>
          </w:p>
        </w:tc>
        <w:tc>
          <w:tcPr>
            <w:tcW w:w="787" w:type="dxa"/>
            <w:shd w:val="clear" w:color="auto" w:fill="FFFFFF"/>
            <w:noWrap/>
            <w:vAlign w:val="bottom"/>
          </w:tcPr>
          <w:p w:rsidR="00C218E6" w:rsidRPr="00C86811" w:rsidRDefault="00C218E6" w:rsidP="00113E7D">
            <w:pPr>
              <w:spacing w:before="120" w:after="120"/>
              <w:rPr>
                <w:rFonts w:ascii="Times New Roman" w:hAnsi="Times New Roman"/>
                <w:sz w:val="18"/>
                <w:szCs w:val="18"/>
              </w:rPr>
            </w:pPr>
            <w:r w:rsidRPr="00C86811">
              <w:rPr>
                <w:rFonts w:ascii="Times New Roman" w:hAnsi="Times New Roman"/>
                <w:sz w:val="18"/>
                <w:szCs w:val="18"/>
              </w:rPr>
              <w:t xml:space="preserve"> TEFE</w:t>
            </w:r>
          </w:p>
        </w:tc>
      </w:tr>
      <w:tr w:rsidR="00C218E6" w:rsidRPr="00C86811" w:rsidTr="00113E7D">
        <w:trPr>
          <w:trHeight w:hRule="exact" w:val="312"/>
        </w:trPr>
        <w:tc>
          <w:tcPr>
            <w:tcW w:w="552" w:type="dxa"/>
            <w:shd w:val="clear" w:color="auto" w:fill="FFFFFF"/>
            <w:noWrap/>
            <w:vAlign w:val="bottom"/>
          </w:tcPr>
          <w:p w:rsidR="00C218E6" w:rsidRPr="00C86811" w:rsidRDefault="00C218E6" w:rsidP="00113E7D">
            <w:pPr>
              <w:spacing w:before="120" w:after="120"/>
              <w:rPr>
                <w:rFonts w:ascii="Times New Roman" w:hAnsi="Times New Roman"/>
                <w:b/>
                <w:bCs/>
                <w:sz w:val="18"/>
                <w:szCs w:val="18"/>
              </w:rPr>
            </w:pPr>
            <w:r w:rsidRPr="00C86811">
              <w:rPr>
                <w:rFonts w:ascii="Times New Roman" w:hAnsi="Times New Roman"/>
                <w:b/>
                <w:bCs/>
                <w:sz w:val="18"/>
                <w:szCs w:val="18"/>
              </w:rPr>
              <w:t>1986</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4,5</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w:t>
            </w:r>
          </w:p>
        </w:tc>
        <w:tc>
          <w:tcPr>
            <w:tcW w:w="594"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1,3</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1,6</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1,2</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0,2</w:t>
            </w:r>
          </w:p>
        </w:tc>
        <w:tc>
          <w:tcPr>
            <w:tcW w:w="653"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2,2</w:t>
            </w:r>
          </w:p>
        </w:tc>
        <w:tc>
          <w:tcPr>
            <w:tcW w:w="65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3,9</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1,5</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0,9</w:t>
            </w:r>
          </w:p>
        </w:tc>
        <w:tc>
          <w:tcPr>
            <w:tcW w:w="69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22,3</w:t>
            </w:r>
          </w:p>
        </w:tc>
        <w:tc>
          <w:tcPr>
            <w:tcW w:w="787" w:type="dxa"/>
            <w:shd w:val="clear" w:color="auto" w:fill="FFFFFF"/>
            <w:noWrap/>
            <w:vAlign w:val="bottom"/>
          </w:tcPr>
          <w:p w:rsidR="00C218E6" w:rsidRPr="00C86811" w:rsidRDefault="00C218E6" w:rsidP="00113E7D">
            <w:pPr>
              <w:spacing w:before="120" w:after="120"/>
              <w:rPr>
                <w:rFonts w:ascii="Times New Roman" w:hAnsi="Times New Roman"/>
                <w:sz w:val="18"/>
                <w:szCs w:val="18"/>
              </w:rPr>
            </w:pPr>
            <w:r w:rsidRPr="00C86811">
              <w:rPr>
                <w:rFonts w:ascii="Times New Roman" w:hAnsi="Times New Roman"/>
                <w:sz w:val="18"/>
                <w:szCs w:val="18"/>
              </w:rPr>
              <w:t xml:space="preserve"> TEFE</w:t>
            </w:r>
          </w:p>
        </w:tc>
      </w:tr>
      <w:tr w:rsidR="00C218E6" w:rsidRPr="00C86811" w:rsidTr="00113E7D">
        <w:trPr>
          <w:trHeight w:hRule="exact" w:val="312"/>
        </w:trPr>
        <w:tc>
          <w:tcPr>
            <w:tcW w:w="552" w:type="dxa"/>
            <w:shd w:val="clear" w:color="auto" w:fill="FFFFFF"/>
            <w:noWrap/>
            <w:vAlign w:val="bottom"/>
          </w:tcPr>
          <w:p w:rsidR="00C218E6" w:rsidRPr="00C86811" w:rsidRDefault="00C218E6" w:rsidP="00113E7D">
            <w:pPr>
              <w:spacing w:before="120" w:after="120"/>
              <w:rPr>
                <w:rFonts w:ascii="Times New Roman" w:hAnsi="Times New Roman"/>
                <w:b/>
                <w:bCs/>
                <w:sz w:val="18"/>
                <w:szCs w:val="18"/>
              </w:rPr>
            </w:pPr>
            <w:r w:rsidRPr="00C86811">
              <w:rPr>
                <w:rFonts w:ascii="Times New Roman" w:hAnsi="Times New Roman"/>
                <w:b/>
                <w:bCs/>
                <w:sz w:val="18"/>
                <w:szCs w:val="18"/>
              </w:rPr>
              <w:t>1987</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3,6</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2,2</w:t>
            </w:r>
          </w:p>
        </w:tc>
        <w:tc>
          <w:tcPr>
            <w:tcW w:w="594"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3,5</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2,6</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4,8</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0,5</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1,7</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2,8</w:t>
            </w:r>
          </w:p>
        </w:tc>
        <w:tc>
          <w:tcPr>
            <w:tcW w:w="653"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2,1</w:t>
            </w:r>
          </w:p>
        </w:tc>
        <w:tc>
          <w:tcPr>
            <w:tcW w:w="65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3,5</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2,8</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10,8</w:t>
            </w:r>
          </w:p>
        </w:tc>
        <w:tc>
          <w:tcPr>
            <w:tcW w:w="69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40,9</w:t>
            </w:r>
          </w:p>
        </w:tc>
        <w:tc>
          <w:tcPr>
            <w:tcW w:w="787" w:type="dxa"/>
            <w:shd w:val="clear" w:color="auto" w:fill="FFFFFF"/>
            <w:noWrap/>
            <w:vAlign w:val="bottom"/>
          </w:tcPr>
          <w:p w:rsidR="00C218E6" w:rsidRPr="00C86811" w:rsidRDefault="00C218E6" w:rsidP="00113E7D">
            <w:pPr>
              <w:spacing w:before="120" w:after="120"/>
              <w:rPr>
                <w:rFonts w:ascii="Times New Roman" w:hAnsi="Times New Roman"/>
                <w:sz w:val="18"/>
                <w:szCs w:val="18"/>
              </w:rPr>
            </w:pPr>
            <w:r w:rsidRPr="00C86811">
              <w:rPr>
                <w:rFonts w:ascii="Times New Roman" w:hAnsi="Times New Roman"/>
                <w:sz w:val="18"/>
                <w:szCs w:val="18"/>
              </w:rPr>
              <w:t xml:space="preserve"> TEFE</w:t>
            </w:r>
          </w:p>
        </w:tc>
      </w:tr>
      <w:tr w:rsidR="00C218E6" w:rsidRPr="00C86811" w:rsidTr="00113E7D">
        <w:trPr>
          <w:trHeight w:hRule="exact" w:val="312"/>
        </w:trPr>
        <w:tc>
          <w:tcPr>
            <w:tcW w:w="552" w:type="dxa"/>
            <w:shd w:val="clear" w:color="auto" w:fill="FFFFFF"/>
            <w:noWrap/>
            <w:vAlign w:val="bottom"/>
          </w:tcPr>
          <w:p w:rsidR="00C218E6" w:rsidRPr="00C86811" w:rsidRDefault="00C218E6" w:rsidP="00113E7D">
            <w:pPr>
              <w:spacing w:before="120" w:after="120"/>
              <w:rPr>
                <w:rFonts w:ascii="Times New Roman" w:hAnsi="Times New Roman"/>
                <w:b/>
                <w:bCs/>
                <w:sz w:val="18"/>
                <w:szCs w:val="18"/>
              </w:rPr>
            </w:pPr>
            <w:r w:rsidRPr="00C86811">
              <w:rPr>
                <w:rFonts w:ascii="Times New Roman" w:hAnsi="Times New Roman"/>
                <w:b/>
                <w:bCs/>
                <w:sz w:val="18"/>
                <w:szCs w:val="18"/>
              </w:rPr>
              <w:t>1988</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6,9</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6,2</w:t>
            </w:r>
          </w:p>
        </w:tc>
        <w:tc>
          <w:tcPr>
            <w:tcW w:w="594"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7</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4,8</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2,1</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2,6</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2,2</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3,1</w:t>
            </w:r>
          </w:p>
        </w:tc>
        <w:tc>
          <w:tcPr>
            <w:tcW w:w="653"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3,7</w:t>
            </w:r>
          </w:p>
        </w:tc>
        <w:tc>
          <w:tcPr>
            <w:tcW w:w="65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6,1</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5,3</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4,3</w:t>
            </w:r>
          </w:p>
        </w:tc>
        <w:tc>
          <w:tcPr>
            <w:tcW w:w="69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54,3</w:t>
            </w:r>
          </w:p>
        </w:tc>
        <w:tc>
          <w:tcPr>
            <w:tcW w:w="787" w:type="dxa"/>
            <w:shd w:val="clear" w:color="auto" w:fill="FFFFFF"/>
            <w:noWrap/>
            <w:vAlign w:val="bottom"/>
          </w:tcPr>
          <w:p w:rsidR="00C218E6" w:rsidRPr="00C86811" w:rsidRDefault="00C218E6" w:rsidP="00113E7D">
            <w:pPr>
              <w:spacing w:before="120" w:after="120"/>
              <w:rPr>
                <w:rFonts w:ascii="Times New Roman" w:hAnsi="Times New Roman"/>
                <w:sz w:val="18"/>
                <w:szCs w:val="18"/>
              </w:rPr>
            </w:pPr>
            <w:r w:rsidRPr="00C86811">
              <w:rPr>
                <w:rFonts w:ascii="Times New Roman" w:hAnsi="Times New Roman"/>
                <w:sz w:val="18"/>
                <w:szCs w:val="18"/>
              </w:rPr>
              <w:t xml:space="preserve"> TEFE</w:t>
            </w:r>
          </w:p>
        </w:tc>
      </w:tr>
      <w:tr w:rsidR="00C218E6" w:rsidRPr="00C86811" w:rsidTr="00113E7D">
        <w:trPr>
          <w:trHeight w:hRule="exact" w:val="312"/>
        </w:trPr>
        <w:tc>
          <w:tcPr>
            <w:tcW w:w="552" w:type="dxa"/>
            <w:shd w:val="clear" w:color="auto" w:fill="FFFFFF"/>
            <w:noWrap/>
            <w:vAlign w:val="bottom"/>
          </w:tcPr>
          <w:p w:rsidR="00C218E6" w:rsidRPr="00C86811" w:rsidRDefault="00C218E6" w:rsidP="00113E7D">
            <w:pPr>
              <w:spacing w:before="120" w:after="120"/>
              <w:rPr>
                <w:rFonts w:ascii="Times New Roman" w:hAnsi="Times New Roman"/>
                <w:b/>
                <w:bCs/>
                <w:sz w:val="18"/>
                <w:szCs w:val="18"/>
              </w:rPr>
            </w:pPr>
            <w:r w:rsidRPr="00C86811">
              <w:rPr>
                <w:rFonts w:ascii="Times New Roman" w:hAnsi="Times New Roman"/>
                <w:b/>
                <w:bCs/>
                <w:sz w:val="18"/>
                <w:szCs w:val="18"/>
              </w:rPr>
              <w:t>1989</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7,7</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5,1</w:t>
            </w:r>
          </w:p>
        </w:tc>
        <w:tc>
          <w:tcPr>
            <w:tcW w:w="594"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2,3</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4,5</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3,8</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6,3</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5</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3,1</w:t>
            </w:r>
          </w:p>
        </w:tc>
        <w:tc>
          <w:tcPr>
            <w:tcW w:w="653"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4,2</w:t>
            </w:r>
          </w:p>
        </w:tc>
        <w:tc>
          <w:tcPr>
            <w:tcW w:w="65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4,3</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3,5</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3,3</w:t>
            </w:r>
          </w:p>
        </w:tc>
        <w:tc>
          <w:tcPr>
            <w:tcW w:w="69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53,1</w:t>
            </w:r>
          </w:p>
        </w:tc>
        <w:tc>
          <w:tcPr>
            <w:tcW w:w="787" w:type="dxa"/>
            <w:shd w:val="clear" w:color="auto" w:fill="FFFFFF"/>
            <w:noWrap/>
            <w:vAlign w:val="bottom"/>
          </w:tcPr>
          <w:p w:rsidR="00C218E6" w:rsidRPr="00C86811" w:rsidRDefault="00C218E6" w:rsidP="00113E7D">
            <w:pPr>
              <w:spacing w:before="120" w:after="120"/>
              <w:rPr>
                <w:rFonts w:ascii="Times New Roman" w:hAnsi="Times New Roman"/>
                <w:sz w:val="18"/>
                <w:szCs w:val="18"/>
              </w:rPr>
            </w:pPr>
            <w:r w:rsidRPr="00C86811">
              <w:rPr>
                <w:rFonts w:ascii="Times New Roman" w:hAnsi="Times New Roman"/>
                <w:sz w:val="18"/>
                <w:szCs w:val="18"/>
              </w:rPr>
              <w:t xml:space="preserve"> TEFE</w:t>
            </w:r>
          </w:p>
        </w:tc>
      </w:tr>
      <w:tr w:rsidR="00C218E6" w:rsidRPr="00C86811" w:rsidTr="00113E7D">
        <w:trPr>
          <w:trHeight w:hRule="exact" w:val="312"/>
        </w:trPr>
        <w:tc>
          <w:tcPr>
            <w:tcW w:w="552" w:type="dxa"/>
            <w:shd w:val="clear" w:color="auto" w:fill="FFFFFF"/>
            <w:noWrap/>
            <w:vAlign w:val="bottom"/>
          </w:tcPr>
          <w:p w:rsidR="00C218E6" w:rsidRPr="00C86811" w:rsidRDefault="00C218E6" w:rsidP="00113E7D">
            <w:pPr>
              <w:spacing w:before="120" w:after="120"/>
              <w:rPr>
                <w:rFonts w:ascii="Times New Roman" w:hAnsi="Times New Roman"/>
                <w:b/>
                <w:bCs/>
                <w:sz w:val="18"/>
                <w:szCs w:val="18"/>
              </w:rPr>
            </w:pPr>
            <w:r w:rsidRPr="00C86811">
              <w:rPr>
                <w:rFonts w:ascii="Times New Roman" w:hAnsi="Times New Roman"/>
                <w:b/>
                <w:bCs/>
                <w:sz w:val="18"/>
                <w:szCs w:val="18"/>
              </w:rPr>
              <w:t>1990</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4,4</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5,5</w:t>
            </w:r>
          </w:p>
        </w:tc>
        <w:tc>
          <w:tcPr>
            <w:tcW w:w="594"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3,6</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3,1</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2,3</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1,4</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1,3</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2,5</w:t>
            </w:r>
          </w:p>
        </w:tc>
        <w:tc>
          <w:tcPr>
            <w:tcW w:w="653"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5,3</w:t>
            </w:r>
          </w:p>
        </w:tc>
        <w:tc>
          <w:tcPr>
            <w:tcW w:w="65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4,9</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3,8</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2,6</w:t>
            </w:r>
          </w:p>
        </w:tc>
        <w:tc>
          <w:tcPr>
            <w:tcW w:w="69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40,7</w:t>
            </w:r>
          </w:p>
        </w:tc>
        <w:tc>
          <w:tcPr>
            <w:tcW w:w="787" w:type="dxa"/>
            <w:shd w:val="clear" w:color="auto" w:fill="FFFFFF"/>
            <w:noWrap/>
            <w:vAlign w:val="bottom"/>
          </w:tcPr>
          <w:p w:rsidR="00C218E6" w:rsidRPr="00C86811" w:rsidRDefault="00C218E6" w:rsidP="00113E7D">
            <w:pPr>
              <w:spacing w:before="120" w:after="120"/>
              <w:rPr>
                <w:rFonts w:ascii="Times New Roman" w:hAnsi="Times New Roman"/>
                <w:sz w:val="18"/>
                <w:szCs w:val="18"/>
              </w:rPr>
            </w:pPr>
            <w:r w:rsidRPr="00C86811">
              <w:rPr>
                <w:rFonts w:ascii="Times New Roman" w:hAnsi="Times New Roman"/>
                <w:sz w:val="18"/>
                <w:szCs w:val="18"/>
              </w:rPr>
              <w:t xml:space="preserve"> TEFE</w:t>
            </w:r>
          </w:p>
        </w:tc>
      </w:tr>
      <w:tr w:rsidR="00C218E6" w:rsidRPr="00C86811" w:rsidTr="00113E7D">
        <w:trPr>
          <w:trHeight w:hRule="exact" w:val="312"/>
        </w:trPr>
        <w:tc>
          <w:tcPr>
            <w:tcW w:w="552" w:type="dxa"/>
            <w:shd w:val="clear" w:color="auto" w:fill="FFFFFF"/>
            <w:noWrap/>
            <w:vAlign w:val="bottom"/>
          </w:tcPr>
          <w:p w:rsidR="00C218E6" w:rsidRPr="00C86811" w:rsidRDefault="00C218E6" w:rsidP="00113E7D">
            <w:pPr>
              <w:spacing w:before="120" w:after="120"/>
              <w:rPr>
                <w:rFonts w:ascii="Times New Roman" w:hAnsi="Times New Roman"/>
                <w:b/>
                <w:bCs/>
                <w:sz w:val="18"/>
                <w:szCs w:val="18"/>
              </w:rPr>
            </w:pPr>
            <w:r w:rsidRPr="00C86811">
              <w:rPr>
                <w:rFonts w:ascii="Times New Roman" w:hAnsi="Times New Roman"/>
                <w:b/>
                <w:bCs/>
                <w:sz w:val="18"/>
                <w:szCs w:val="18"/>
              </w:rPr>
              <w:t>1991</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4,6</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5,3</w:t>
            </w:r>
          </w:p>
        </w:tc>
        <w:tc>
          <w:tcPr>
            <w:tcW w:w="594"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4,9</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5,4</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2,9</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1,4</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2,2</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4,7</w:t>
            </w:r>
          </w:p>
        </w:tc>
        <w:tc>
          <w:tcPr>
            <w:tcW w:w="653"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4,4</w:t>
            </w:r>
          </w:p>
        </w:tc>
        <w:tc>
          <w:tcPr>
            <w:tcW w:w="65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3,5</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3,8</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4,4</w:t>
            </w:r>
          </w:p>
        </w:tc>
        <w:tc>
          <w:tcPr>
            <w:tcW w:w="69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47,5</w:t>
            </w:r>
          </w:p>
        </w:tc>
        <w:tc>
          <w:tcPr>
            <w:tcW w:w="787" w:type="dxa"/>
            <w:shd w:val="clear" w:color="auto" w:fill="FFFFFF"/>
            <w:noWrap/>
            <w:vAlign w:val="bottom"/>
          </w:tcPr>
          <w:p w:rsidR="00C218E6" w:rsidRPr="00C86811" w:rsidRDefault="00C218E6" w:rsidP="00113E7D">
            <w:pPr>
              <w:spacing w:before="120" w:after="120"/>
              <w:rPr>
                <w:rFonts w:ascii="Times New Roman" w:hAnsi="Times New Roman"/>
                <w:sz w:val="18"/>
                <w:szCs w:val="18"/>
              </w:rPr>
            </w:pPr>
            <w:r w:rsidRPr="00C86811">
              <w:rPr>
                <w:rFonts w:ascii="Times New Roman" w:hAnsi="Times New Roman"/>
                <w:sz w:val="18"/>
                <w:szCs w:val="18"/>
              </w:rPr>
              <w:t xml:space="preserve"> TEFE</w:t>
            </w:r>
          </w:p>
        </w:tc>
      </w:tr>
      <w:tr w:rsidR="00C218E6" w:rsidRPr="00C86811" w:rsidTr="00113E7D">
        <w:trPr>
          <w:trHeight w:hRule="exact" w:val="312"/>
        </w:trPr>
        <w:tc>
          <w:tcPr>
            <w:tcW w:w="552" w:type="dxa"/>
            <w:shd w:val="clear" w:color="auto" w:fill="FFFFFF"/>
            <w:noWrap/>
            <w:vAlign w:val="bottom"/>
          </w:tcPr>
          <w:p w:rsidR="00C218E6" w:rsidRPr="00C86811" w:rsidRDefault="00C218E6" w:rsidP="00113E7D">
            <w:pPr>
              <w:spacing w:before="120" w:after="120"/>
              <w:rPr>
                <w:rFonts w:ascii="Times New Roman" w:hAnsi="Times New Roman"/>
                <w:b/>
                <w:bCs/>
                <w:sz w:val="18"/>
                <w:szCs w:val="18"/>
              </w:rPr>
            </w:pPr>
            <w:r w:rsidRPr="00C86811">
              <w:rPr>
                <w:rFonts w:ascii="Times New Roman" w:hAnsi="Times New Roman"/>
                <w:b/>
                <w:bCs/>
                <w:sz w:val="18"/>
                <w:szCs w:val="18"/>
              </w:rPr>
              <w:t>1992</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11</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5,2</w:t>
            </w:r>
          </w:p>
        </w:tc>
        <w:tc>
          <w:tcPr>
            <w:tcW w:w="594"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4,3</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2,2</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0,7</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0,2</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1,8</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4,8</w:t>
            </w:r>
          </w:p>
        </w:tc>
        <w:tc>
          <w:tcPr>
            <w:tcW w:w="653"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6,3</w:t>
            </w:r>
          </w:p>
        </w:tc>
        <w:tc>
          <w:tcPr>
            <w:tcW w:w="65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5,5</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3,5</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3,6</w:t>
            </w:r>
          </w:p>
        </w:tc>
        <w:tc>
          <w:tcPr>
            <w:tcW w:w="69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49,1</w:t>
            </w:r>
          </w:p>
        </w:tc>
        <w:tc>
          <w:tcPr>
            <w:tcW w:w="787" w:type="dxa"/>
            <w:shd w:val="clear" w:color="auto" w:fill="FFFFFF"/>
            <w:noWrap/>
            <w:vAlign w:val="bottom"/>
          </w:tcPr>
          <w:p w:rsidR="00C218E6" w:rsidRPr="00C86811" w:rsidRDefault="00C218E6" w:rsidP="00113E7D">
            <w:pPr>
              <w:spacing w:before="120" w:after="120"/>
              <w:rPr>
                <w:rFonts w:ascii="Times New Roman" w:hAnsi="Times New Roman"/>
                <w:sz w:val="18"/>
                <w:szCs w:val="18"/>
              </w:rPr>
            </w:pPr>
            <w:r w:rsidRPr="00C86811">
              <w:rPr>
                <w:rFonts w:ascii="Times New Roman" w:hAnsi="Times New Roman"/>
                <w:sz w:val="18"/>
                <w:szCs w:val="18"/>
              </w:rPr>
              <w:t xml:space="preserve"> TEFE</w:t>
            </w:r>
          </w:p>
        </w:tc>
      </w:tr>
      <w:tr w:rsidR="00C218E6" w:rsidRPr="00C86811" w:rsidTr="00113E7D">
        <w:trPr>
          <w:trHeight w:hRule="exact" w:val="312"/>
        </w:trPr>
        <w:tc>
          <w:tcPr>
            <w:tcW w:w="552" w:type="dxa"/>
            <w:shd w:val="clear" w:color="auto" w:fill="FFFFFF"/>
            <w:noWrap/>
            <w:vAlign w:val="bottom"/>
          </w:tcPr>
          <w:p w:rsidR="00C218E6" w:rsidRPr="00C86811" w:rsidRDefault="00C218E6" w:rsidP="00113E7D">
            <w:pPr>
              <w:spacing w:before="120" w:after="120"/>
              <w:rPr>
                <w:rFonts w:ascii="Times New Roman" w:hAnsi="Times New Roman"/>
                <w:b/>
                <w:bCs/>
                <w:sz w:val="18"/>
                <w:szCs w:val="18"/>
              </w:rPr>
            </w:pPr>
            <w:r w:rsidRPr="00C86811">
              <w:rPr>
                <w:rFonts w:ascii="Times New Roman" w:hAnsi="Times New Roman"/>
                <w:b/>
                <w:bCs/>
                <w:sz w:val="18"/>
                <w:szCs w:val="18"/>
              </w:rPr>
              <w:t>1993</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5</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5,2</w:t>
            </w:r>
          </w:p>
        </w:tc>
        <w:tc>
          <w:tcPr>
            <w:tcW w:w="594"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4,8</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2,6</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2,9</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2,3</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4,7</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3,8</w:t>
            </w:r>
          </w:p>
        </w:tc>
        <w:tc>
          <w:tcPr>
            <w:tcW w:w="653"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w:t>
            </w:r>
          </w:p>
        </w:tc>
        <w:tc>
          <w:tcPr>
            <w:tcW w:w="65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3,6</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6,4</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2,9</w:t>
            </w:r>
          </w:p>
        </w:tc>
        <w:tc>
          <w:tcPr>
            <w:tcW w:w="69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48,2</w:t>
            </w:r>
          </w:p>
        </w:tc>
        <w:tc>
          <w:tcPr>
            <w:tcW w:w="787" w:type="dxa"/>
            <w:shd w:val="clear" w:color="auto" w:fill="FFFFFF"/>
            <w:noWrap/>
            <w:vAlign w:val="bottom"/>
          </w:tcPr>
          <w:p w:rsidR="00C218E6" w:rsidRPr="00C86811" w:rsidRDefault="00C218E6" w:rsidP="00113E7D">
            <w:pPr>
              <w:spacing w:before="120" w:after="120"/>
              <w:rPr>
                <w:rFonts w:ascii="Times New Roman" w:hAnsi="Times New Roman"/>
                <w:sz w:val="18"/>
                <w:szCs w:val="18"/>
              </w:rPr>
            </w:pPr>
            <w:r w:rsidRPr="00C86811">
              <w:rPr>
                <w:rFonts w:ascii="Times New Roman" w:hAnsi="Times New Roman"/>
                <w:sz w:val="18"/>
                <w:szCs w:val="18"/>
              </w:rPr>
              <w:t xml:space="preserve"> TEFE</w:t>
            </w:r>
          </w:p>
        </w:tc>
      </w:tr>
      <w:tr w:rsidR="00C218E6" w:rsidRPr="00C86811" w:rsidTr="00113E7D">
        <w:trPr>
          <w:trHeight w:hRule="exact" w:val="312"/>
        </w:trPr>
        <w:tc>
          <w:tcPr>
            <w:tcW w:w="552" w:type="dxa"/>
            <w:shd w:val="clear" w:color="auto" w:fill="FFFFFF"/>
            <w:noWrap/>
            <w:vAlign w:val="bottom"/>
          </w:tcPr>
          <w:p w:rsidR="00C218E6" w:rsidRPr="00C86811" w:rsidRDefault="00C218E6" w:rsidP="00113E7D">
            <w:pPr>
              <w:spacing w:before="120" w:after="120"/>
              <w:rPr>
                <w:rFonts w:ascii="Times New Roman" w:hAnsi="Times New Roman"/>
                <w:b/>
                <w:bCs/>
                <w:sz w:val="18"/>
                <w:szCs w:val="18"/>
              </w:rPr>
            </w:pPr>
            <w:r w:rsidRPr="00C86811">
              <w:rPr>
                <w:rFonts w:ascii="Times New Roman" w:hAnsi="Times New Roman"/>
                <w:b/>
                <w:bCs/>
                <w:sz w:val="18"/>
                <w:szCs w:val="18"/>
              </w:rPr>
              <w:t>1994</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5,3</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10,1</w:t>
            </w:r>
          </w:p>
        </w:tc>
        <w:tc>
          <w:tcPr>
            <w:tcW w:w="594"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8,5</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32,8</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9</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1,9</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0,9</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2,7</w:t>
            </w:r>
          </w:p>
        </w:tc>
        <w:tc>
          <w:tcPr>
            <w:tcW w:w="653"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5,4</w:t>
            </w:r>
          </w:p>
        </w:tc>
        <w:tc>
          <w:tcPr>
            <w:tcW w:w="65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6,9</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6,4</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8,3</w:t>
            </w:r>
          </w:p>
        </w:tc>
        <w:tc>
          <w:tcPr>
            <w:tcW w:w="69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98,2</w:t>
            </w:r>
          </w:p>
        </w:tc>
        <w:tc>
          <w:tcPr>
            <w:tcW w:w="787" w:type="dxa"/>
            <w:shd w:val="clear" w:color="auto" w:fill="FFFFFF"/>
            <w:noWrap/>
            <w:vAlign w:val="bottom"/>
          </w:tcPr>
          <w:p w:rsidR="00C218E6" w:rsidRPr="00C86811" w:rsidRDefault="00C218E6" w:rsidP="00113E7D">
            <w:pPr>
              <w:spacing w:before="120" w:after="120"/>
              <w:rPr>
                <w:rFonts w:ascii="Times New Roman" w:hAnsi="Times New Roman"/>
                <w:sz w:val="18"/>
                <w:szCs w:val="18"/>
              </w:rPr>
            </w:pPr>
            <w:r w:rsidRPr="00C86811">
              <w:rPr>
                <w:rFonts w:ascii="Times New Roman" w:hAnsi="Times New Roman"/>
                <w:sz w:val="18"/>
                <w:szCs w:val="18"/>
              </w:rPr>
              <w:t xml:space="preserve"> TEFE</w:t>
            </w:r>
          </w:p>
        </w:tc>
      </w:tr>
      <w:tr w:rsidR="00C218E6" w:rsidRPr="00C86811" w:rsidTr="00113E7D">
        <w:trPr>
          <w:trHeight w:hRule="exact" w:val="312"/>
        </w:trPr>
        <w:tc>
          <w:tcPr>
            <w:tcW w:w="552" w:type="dxa"/>
            <w:shd w:val="clear" w:color="auto" w:fill="FFFFFF"/>
            <w:noWrap/>
            <w:vAlign w:val="bottom"/>
          </w:tcPr>
          <w:p w:rsidR="00C218E6" w:rsidRPr="00C86811" w:rsidRDefault="00C218E6" w:rsidP="00113E7D">
            <w:pPr>
              <w:spacing w:before="120" w:after="120"/>
              <w:rPr>
                <w:rFonts w:ascii="Times New Roman" w:hAnsi="Times New Roman"/>
                <w:b/>
                <w:bCs/>
                <w:sz w:val="18"/>
                <w:szCs w:val="18"/>
              </w:rPr>
            </w:pPr>
            <w:r w:rsidRPr="00C86811">
              <w:rPr>
                <w:rFonts w:ascii="Times New Roman" w:hAnsi="Times New Roman"/>
                <w:b/>
                <w:bCs/>
                <w:sz w:val="18"/>
                <w:szCs w:val="18"/>
              </w:rPr>
              <w:t>1995</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8,4</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7</w:t>
            </w:r>
          </w:p>
        </w:tc>
        <w:tc>
          <w:tcPr>
            <w:tcW w:w="594"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6,1</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3,9</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1,7</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1,3</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2,4</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2,9</w:t>
            </w:r>
          </w:p>
        </w:tc>
        <w:tc>
          <w:tcPr>
            <w:tcW w:w="653"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4,8</w:t>
            </w:r>
          </w:p>
        </w:tc>
        <w:tc>
          <w:tcPr>
            <w:tcW w:w="65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4,4</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4,3</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4,1</w:t>
            </w:r>
          </w:p>
        </w:tc>
        <w:tc>
          <w:tcPr>
            <w:tcW w:w="69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51,3</w:t>
            </w:r>
          </w:p>
        </w:tc>
        <w:tc>
          <w:tcPr>
            <w:tcW w:w="787" w:type="dxa"/>
            <w:shd w:val="clear" w:color="auto" w:fill="FFFFFF"/>
            <w:noWrap/>
            <w:vAlign w:val="bottom"/>
          </w:tcPr>
          <w:p w:rsidR="00C218E6" w:rsidRPr="00C86811" w:rsidRDefault="00C218E6" w:rsidP="00113E7D">
            <w:pPr>
              <w:spacing w:before="120" w:after="120"/>
              <w:rPr>
                <w:rFonts w:ascii="Times New Roman" w:hAnsi="Times New Roman"/>
                <w:sz w:val="18"/>
                <w:szCs w:val="18"/>
              </w:rPr>
            </w:pPr>
            <w:r w:rsidRPr="00C86811">
              <w:rPr>
                <w:rFonts w:ascii="Times New Roman" w:hAnsi="Times New Roman"/>
                <w:sz w:val="18"/>
                <w:szCs w:val="18"/>
              </w:rPr>
              <w:t xml:space="preserve"> TEFE</w:t>
            </w:r>
          </w:p>
        </w:tc>
      </w:tr>
      <w:tr w:rsidR="00C218E6" w:rsidRPr="00C86811" w:rsidTr="00113E7D">
        <w:trPr>
          <w:trHeight w:hRule="exact" w:val="312"/>
        </w:trPr>
        <w:tc>
          <w:tcPr>
            <w:tcW w:w="552" w:type="dxa"/>
            <w:shd w:val="clear" w:color="auto" w:fill="FFFFFF"/>
            <w:noWrap/>
            <w:vAlign w:val="bottom"/>
          </w:tcPr>
          <w:p w:rsidR="00C218E6" w:rsidRPr="00C86811" w:rsidRDefault="00C218E6" w:rsidP="00113E7D">
            <w:pPr>
              <w:spacing w:before="120" w:after="120"/>
              <w:rPr>
                <w:rFonts w:ascii="Times New Roman" w:hAnsi="Times New Roman"/>
                <w:b/>
                <w:bCs/>
                <w:sz w:val="18"/>
                <w:szCs w:val="18"/>
              </w:rPr>
            </w:pPr>
            <w:r w:rsidRPr="00C86811">
              <w:rPr>
                <w:rFonts w:ascii="Times New Roman" w:hAnsi="Times New Roman"/>
                <w:b/>
                <w:bCs/>
                <w:sz w:val="18"/>
                <w:szCs w:val="18"/>
              </w:rPr>
              <w:t>1996</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9,8</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5,8</w:t>
            </w:r>
          </w:p>
        </w:tc>
        <w:tc>
          <w:tcPr>
            <w:tcW w:w="594"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7</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8,1</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4,1</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2,7</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2,4</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3,8</w:t>
            </w:r>
          </w:p>
        </w:tc>
        <w:tc>
          <w:tcPr>
            <w:tcW w:w="653"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5,1</w:t>
            </w:r>
          </w:p>
        </w:tc>
        <w:tc>
          <w:tcPr>
            <w:tcW w:w="65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5,5</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5,1</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3,9</w:t>
            </w:r>
          </w:p>
        </w:tc>
        <w:tc>
          <w:tcPr>
            <w:tcW w:w="69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63,3</w:t>
            </w:r>
          </w:p>
        </w:tc>
        <w:tc>
          <w:tcPr>
            <w:tcW w:w="787" w:type="dxa"/>
            <w:shd w:val="clear" w:color="auto" w:fill="FFFFFF"/>
            <w:noWrap/>
            <w:vAlign w:val="bottom"/>
          </w:tcPr>
          <w:p w:rsidR="00C218E6" w:rsidRPr="00C86811" w:rsidRDefault="00C218E6" w:rsidP="00113E7D">
            <w:pPr>
              <w:spacing w:before="120" w:after="120"/>
              <w:rPr>
                <w:rFonts w:ascii="Times New Roman" w:hAnsi="Times New Roman"/>
                <w:sz w:val="18"/>
                <w:szCs w:val="18"/>
              </w:rPr>
            </w:pPr>
            <w:r w:rsidRPr="00C86811">
              <w:rPr>
                <w:rFonts w:ascii="Times New Roman" w:hAnsi="Times New Roman"/>
                <w:sz w:val="18"/>
                <w:szCs w:val="18"/>
              </w:rPr>
              <w:t xml:space="preserve"> TEFE</w:t>
            </w:r>
          </w:p>
        </w:tc>
      </w:tr>
      <w:tr w:rsidR="00C218E6" w:rsidRPr="00C86811" w:rsidTr="00113E7D">
        <w:trPr>
          <w:trHeight w:hRule="exact" w:val="312"/>
        </w:trPr>
        <w:tc>
          <w:tcPr>
            <w:tcW w:w="552" w:type="dxa"/>
            <w:shd w:val="clear" w:color="auto" w:fill="FFFFFF"/>
            <w:noWrap/>
            <w:vAlign w:val="bottom"/>
          </w:tcPr>
          <w:p w:rsidR="00C218E6" w:rsidRPr="00C86811" w:rsidRDefault="00C218E6" w:rsidP="00113E7D">
            <w:pPr>
              <w:spacing w:before="120" w:after="120"/>
              <w:rPr>
                <w:rFonts w:ascii="Times New Roman" w:hAnsi="Times New Roman"/>
                <w:b/>
                <w:bCs/>
                <w:sz w:val="18"/>
                <w:szCs w:val="18"/>
              </w:rPr>
            </w:pPr>
            <w:r w:rsidRPr="00C86811">
              <w:rPr>
                <w:rFonts w:ascii="Times New Roman" w:hAnsi="Times New Roman"/>
                <w:b/>
                <w:bCs/>
                <w:sz w:val="18"/>
                <w:szCs w:val="18"/>
              </w:rPr>
              <w:t>1997</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5,6</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6,2</w:t>
            </w:r>
          </w:p>
        </w:tc>
        <w:tc>
          <w:tcPr>
            <w:tcW w:w="594"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6</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5,5</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5,2</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3,4</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5,3</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5,3</w:t>
            </w:r>
          </w:p>
        </w:tc>
        <w:tc>
          <w:tcPr>
            <w:tcW w:w="653"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6,3</w:t>
            </w:r>
          </w:p>
        </w:tc>
        <w:tc>
          <w:tcPr>
            <w:tcW w:w="65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6,7</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5,6</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5,4</w:t>
            </w:r>
          </w:p>
        </w:tc>
        <w:tc>
          <w:tcPr>
            <w:tcW w:w="69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66,5</w:t>
            </w:r>
          </w:p>
        </w:tc>
        <w:tc>
          <w:tcPr>
            <w:tcW w:w="787" w:type="dxa"/>
            <w:shd w:val="clear" w:color="auto" w:fill="FFFFFF"/>
            <w:noWrap/>
            <w:vAlign w:val="bottom"/>
          </w:tcPr>
          <w:p w:rsidR="00C218E6" w:rsidRPr="00C86811" w:rsidRDefault="00C218E6" w:rsidP="00113E7D">
            <w:pPr>
              <w:spacing w:before="120" w:after="120"/>
              <w:rPr>
                <w:rFonts w:ascii="Times New Roman" w:hAnsi="Times New Roman"/>
                <w:sz w:val="18"/>
                <w:szCs w:val="18"/>
              </w:rPr>
            </w:pPr>
            <w:r w:rsidRPr="00C86811">
              <w:rPr>
                <w:rFonts w:ascii="Times New Roman" w:hAnsi="Times New Roman"/>
                <w:sz w:val="18"/>
                <w:szCs w:val="18"/>
              </w:rPr>
              <w:t xml:space="preserve"> TEFE</w:t>
            </w:r>
          </w:p>
        </w:tc>
      </w:tr>
      <w:tr w:rsidR="00C218E6" w:rsidRPr="00C86811" w:rsidTr="00113E7D">
        <w:trPr>
          <w:trHeight w:hRule="exact" w:val="312"/>
        </w:trPr>
        <w:tc>
          <w:tcPr>
            <w:tcW w:w="552" w:type="dxa"/>
            <w:shd w:val="clear" w:color="auto" w:fill="FFFFFF"/>
            <w:noWrap/>
            <w:vAlign w:val="bottom"/>
          </w:tcPr>
          <w:p w:rsidR="00C218E6" w:rsidRPr="00C86811" w:rsidRDefault="00C218E6" w:rsidP="00113E7D">
            <w:pPr>
              <w:spacing w:before="120" w:after="120"/>
              <w:rPr>
                <w:rFonts w:ascii="Times New Roman" w:hAnsi="Times New Roman"/>
                <w:b/>
                <w:bCs/>
                <w:sz w:val="18"/>
                <w:szCs w:val="18"/>
              </w:rPr>
            </w:pPr>
            <w:r w:rsidRPr="00C86811">
              <w:rPr>
                <w:rFonts w:ascii="Times New Roman" w:hAnsi="Times New Roman"/>
                <w:b/>
                <w:bCs/>
                <w:sz w:val="18"/>
                <w:szCs w:val="18"/>
              </w:rPr>
              <w:t>1998</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6,5</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4,6</w:t>
            </w:r>
          </w:p>
        </w:tc>
        <w:tc>
          <w:tcPr>
            <w:tcW w:w="594"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3,3</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1,6</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2,5</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2,4</w:t>
            </w:r>
          </w:p>
        </w:tc>
        <w:tc>
          <w:tcPr>
            <w:tcW w:w="653"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5,3</w:t>
            </w:r>
          </w:p>
        </w:tc>
        <w:tc>
          <w:tcPr>
            <w:tcW w:w="65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4,1</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3,4</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2,5</w:t>
            </w:r>
          </w:p>
        </w:tc>
        <w:tc>
          <w:tcPr>
            <w:tcW w:w="69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44,2</w:t>
            </w:r>
          </w:p>
        </w:tc>
        <w:tc>
          <w:tcPr>
            <w:tcW w:w="787" w:type="dxa"/>
            <w:shd w:val="clear" w:color="auto" w:fill="FFFFFF"/>
            <w:noWrap/>
            <w:vAlign w:val="bottom"/>
          </w:tcPr>
          <w:p w:rsidR="00C218E6" w:rsidRPr="00C86811" w:rsidRDefault="00C218E6" w:rsidP="00113E7D">
            <w:pPr>
              <w:spacing w:before="120" w:after="120"/>
              <w:rPr>
                <w:rFonts w:ascii="Times New Roman" w:hAnsi="Times New Roman"/>
                <w:sz w:val="18"/>
                <w:szCs w:val="18"/>
              </w:rPr>
            </w:pPr>
            <w:r w:rsidRPr="00C86811">
              <w:rPr>
                <w:rFonts w:ascii="Times New Roman" w:hAnsi="Times New Roman"/>
                <w:sz w:val="18"/>
                <w:szCs w:val="18"/>
              </w:rPr>
              <w:t xml:space="preserve"> TEFE</w:t>
            </w:r>
          </w:p>
        </w:tc>
      </w:tr>
      <w:tr w:rsidR="00C218E6" w:rsidRPr="00C86811" w:rsidTr="00113E7D">
        <w:trPr>
          <w:trHeight w:hRule="exact" w:val="312"/>
        </w:trPr>
        <w:tc>
          <w:tcPr>
            <w:tcW w:w="552" w:type="dxa"/>
            <w:shd w:val="clear" w:color="auto" w:fill="FFFFFF"/>
            <w:noWrap/>
            <w:vAlign w:val="bottom"/>
          </w:tcPr>
          <w:p w:rsidR="00C218E6" w:rsidRPr="00C86811" w:rsidRDefault="00C218E6" w:rsidP="00113E7D">
            <w:pPr>
              <w:spacing w:before="120" w:after="120"/>
              <w:rPr>
                <w:rFonts w:ascii="Times New Roman" w:hAnsi="Times New Roman"/>
                <w:b/>
                <w:bCs/>
                <w:sz w:val="18"/>
                <w:szCs w:val="18"/>
              </w:rPr>
            </w:pPr>
            <w:r w:rsidRPr="00C86811">
              <w:rPr>
                <w:rFonts w:ascii="Times New Roman" w:hAnsi="Times New Roman"/>
                <w:b/>
                <w:bCs/>
                <w:sz w:val="18"/>
                <w:szCs w:val="18"/>
              </w:rPr>
              <w:t>1999</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3,6</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3,4</w:t>
            </w:r>
          </w:p>
        </w:tc>
        <w:tc>
          <w:tcPr>
            <w:tcW w:w="594"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5,3</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3,2</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1,8</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3,3</w:t>
            </w:r>
          </w:p>
        </w:tc>
        <w:tc>
          <w:tcPr>
            <w:tcW w:w="653"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5,9</w:t>
            </w:r>
          </w:p>
        </w:tc>
        <w:tc>
          <w:tcPr>
            <w:tcW w:w="65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4,7</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4,1</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6,8</w:t>
            </w:r>
          </w:p>
        </w:tc>
        <w:tc>
          <w:tcPr>
            <w:tcW w:w="69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50,1</w:t>
            </w:r>
          </w:p>
        </w:tc>
        <w:tc>
          <w:tcPr>
            <w:tcW w:w="787" w:type="dxa"/>
            <w:shd w:val="clear" w:color="auto" w:fill="FFFFFF"/>
            <w:noWrap/>
            <w:vAlign w:val="bottom"/>
          </w:tcPr>
          <w:p w:rsidR="00C218E6" w:rsidRPr="00C86811" w:rsidRDefault="00C218E6" w:rsidP="00113E7D">
            <w:pPr>
              <w:spacing w:before="120" w:after="120"/>
              <w:rPr>
                <w:rFonts w:ascii="Times New Roman" w:hAnsi="Times New Roman"/>
                <w:sz w:val="18"/>
                <w:szCs w:val="18"/>
              </w:rPr>
            </w:pPr>
            <w:r w:rsidRPr="00C86811">
              <w:rPr>
                <w:rFonts w:ascii="Times New Roman" w:hAnsi="Times New Roman"/>
                <w:sz w:val="18"/>
                <w:szCs w:val="18"/>
              </w:rPr>
              <w:t xml:space="preserve"> TEFE</w:t>
            </w:r>
          </w:p>
        </w:tc>
      </w:tr>
      <w:tr w:rsidR="00C218E6" w:rsidRPr="00C86811" w:rsidTr="00113E7D">
        <w:trPr>
          <w:trHeight w:hRule="exact" w:val="312"/>
        </w:trPr>
        <w:tc>
          <w:tcPr>
            <w:tcW w:w="552" w:type="dxa"/>
            <w:shd w:val="clear" w:color="auto" w:fill="FFFFFF"/>
            <w:noWrap/>
            <w:vAlign w:val="bottom"/>
          </w:tcPr>
          <w:p w:rsidR="00C218E6" w:rsidRPr="00C86811" w:rsidRDefault="00C218E6" w:rsidP="00113E7D">
            <w:pPr>
              <w:spacing w:before="120" w:after="120"/>
              <w:rPr>
                <w:rFonts w:ascii="Times New Roman" w:hAnsi="Times New Roman"/>
                <w:b/>
                <w:bCs/>
                <w:sz w:val="18"/>
                <w:szCs w:val="18"/>
              </w:rPr>
            </w:pPr>
            <w:r w:rsidRPr="00C86811">
              <w:rPr>
                <w:rFonts w:ascii="Times New Roman" w:hAnsi="Times New Roman"/>
                <w:b/>
                <w:bCs/>
                <w:sz w:val="18"/>
                <w:szCs w:val="18"/>
              </w:rPr>
              <w:t>2000</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5,8</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4,1</w:t>
            </w:r>
          </w:p>
        </w:tc>
        <w:tc>
          <w:tcPr>
            <w:tcW w:w="594"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3,1</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2,4</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1,7</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0,3</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0,9</w:t>
            </w:r>
          </w:p>
        </w:tc>
        <w:tc>
          <w:tcPr>
            <w:tcW w:w="653"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2,3</w:t>
            </w:r>
          </w:p>
        </w:tc>
        <w:tc>
          <w:tcPr>
            <w:tcW w:w="65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2,8</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2,4</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1,9</w:t>
            </w:r>
          </w:p>
        </w:tc>
        <w:tc>
          <w:tcPr>
            <w:tcW w:w="69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28,7</w:t>
            </w:r>
          </w:p>
        </w:tc>
        <w:tc>
          <w:tcPr>
            <w:tcW w:w="787" w:type="dxa"/>
            <w:shd w:val="clear" w:color="auto" w:fill="FFFFFF"/>
            <w:noWrap/>
            <w:vAlign w:val="bottom"/>
          </w:tcPr>
          <w:p w:rsidR="00C218E6" w:rsidRPr="00C86811" w:rsidRDefault="00C218E6" w:rsidP="00113E7D">
            <w:pPr>
              <w:spacing w:before="120" w:after="120"/>
              <w:rPr>
                <w:rFonts w:ascii="Times New Roman" w:hAnsi="Times New Roman"/>
                <w:sz w:val="18"/>
                <w:szCs w:val="18"/>
              </w:rPr>
            </w:pPr>
            <w:r w:rsidRPr="00C86811">
              <w:rPr>
                <w:rFonts w:ascii="Times New Roman" w:hAnsi="Times New Roman"/>
                <w:sz w:val="18"/>
                <w:szCs w:val="18"/>
              </w:rPr>
              <w:t xml:space="preserve"> TEFE</w:t>
            </w:r>
          </w:p>
        </w:tc>
      </w:tr>
      <w:tr w:rsidR="00C218E6" w:rsidRPr="00C86811" w:rsidTr="00113E7D">
        <w:trPr>
          <w:trHeight w:hRule="exact" w:val="312"/>
        </w:trPr>
        <w:tc>
          <w:tcPr>
            <w:tcW w:w="552" w:type="dxa"/>
            <w:shd w:val="clear" w:color="auto" w:fill="FFFFFF"/>
            <w:noWrap/>
            <w:vAlign w:val="bottom"/>
          </w:tcPr>
          <w:p w:rsidR="00C218E6" w:rsidRPr="00C86811" w:rsidRDefault="00C218E6" w:rsidP="00113E7D">
            <w:pPr>
              <w:spacing w:before="120" w:after="120"/>
              <w:rPr>
                <w:rFonts w:ascii="Times New Roman" w:hAnsi="Times New Roman"/>
                <w:b/>
                <w:bCs/>
                <w:sz w:val="18"/>
                <w:szCs w:val="18"/>
              </w:rPr>
            </w:pPr>
            <w:r w:rsidRPr="00C86811">
              <w:rPr>
                <w:rFonts w:ascii="Times New Roman" w:hAnsi="Times New Roman"/>
                <w:b/>
                <w:bCs/>
                <w:sz w:val="18"/>
                <w:szCs w:val="18"/>
              </w:rPr>
              <w:t>2001</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2,3</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2,6</w:t>
            </w:r>
          </w:p>
        </w:tc>
        <w:tc>
          <w:tcPr>
            <w:tcW w:w="594"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10,1</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14,4</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6,3</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2,9</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3,3</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3,5</w:t>
            </w:r>
          </w:p>
        </w:tc>
        <w:tc>
          <w:tcPr>
            <w:tcW w:w="653"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5,4</w:t>
            </w:r>
          </w:p>
        </w:tc>
        <w:tc>
          <w:tcPr>
            <w:tcW w:w="65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6,7</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4,2</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4,1</w:t>
            </w:r>
          </w:p>
        </w:tc>
        <w:tc>
          <w:tcPr>
            <w:tcW w:w="69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65,8</w:t>
            </w:r>
          </w:p>
        </w:tc>
        <w:tc>
          <w:tcPr>
            <w:tcW w:w="787" w:type="dxa"/>
            <w:shd w:val="clear" w:color="auto" w:fill="FFFFFF"/>
            <w:noWrap/>
            <w:vAlign w:val="bottom"/>
          </w:tcPr>
          <w:p w:rsidR="00C218E6" w:rsidRPr="00C86811" w:rsidRDefault="00C218E6" w:rsidP="00113E7D">
            <w:pPr>
              <w:spacing w:before="120" w:after="120"/>
              <w:rPr>
                <w:rFonts w:ascii="Times New Roman" w:hAnsi="Times New Roman"/>
                <w:sz w:val="18"/>
                <w:szCs w:val="18"/>
              </w:rPr>
            </w:pPr>
            <w:r w:rsidRPr="00C86811">
              <w:rPr>
                <w:rFonts w:ascii="Times New Roman" w:hAnsi="Times New Roman"/>
                <w:sz w:val="18"/>
                <w:szCs w:val="18"/>
              </w:rPr>
              <w:t xml:space="preserve"> TEFE</w:t>
            </w:r>
          </w:p>
        </w:tc>
      </w:tr>
      <w:tr w:rsidR="00C218E6" w:rsidRPr="00C86811" w:rsidTr="00113E7D">
        <w:trPr>
          <w:trHeight w:hRule="exact" w:val="312"/>
        </w:trPr>
        <w:tc>
          <w:tcPr>
            <w:tcW w:w="552" w:type="dxa"/>
            <w:shd w:val="clear" w:color="auto" w:fill="FFFFFF"/>
            <w:noWrap/>
            <w:vAlign w:val="bottom"/>
          </w:tcPr>
          <w:p w:rsidR="00C218E6" w:rsidRPr="00C86811" w:rsidRDefault="00C218E6" w:rsidP="00113E7D">
            <w:pPr>
              <w:spacing w:before="120" w:after="120"/>
              <w:rPr>
                <w:rFonts w:ascii="Times New Roman" w:hAnsi="Times New Roman"/>
                <w:b/>
                <w:bCs/>
                <w:sz w:val="18"/>
                <w:szCs w:val="18"/>
              </w:rPr>
            </w:pPr>
            <w:r w:rsidRPr="00C86811">
              <w:rPr>
                <w:rFonts w:ascii="Times New Roman" w:hAnsi="Times New Roman"/>
                <w:b/>
                <w:bCs/>
                <w:sz w:val="18"/>
                <w:szCs w:val="18"/>
              </w:rPr>
              <w:t>2002</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4,2</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2,6</w:t>
            </w:r>
          </w:p>
        </w:tc>
        <w:tc>
          <w:tcPr>
            <w:tcW w:w="594"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1,9</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1,8</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0,4</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1,2</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2,7</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2,1</w:t>
            </w:r>
          </w:p>
        </w:tc>
        <w:tc>
          <w:tcPr>
            <w:tcW w:w="653"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3,1</w:t>
            </w:r>
          </w:p>
        </w:tc>
        <w:tc>
          <w:tcPr>
            <w:tcW w:w="65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3,1</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1,6</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2,6</w:t>
            </w:r>
          </w:p>
        </w:tc>
        <w:tc>
          <w:tcPr>
            <w:tcW w:w="69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27,3</w:t>
            </w:r>
          </w:p>
        </w:tc>
        <w:tc>
          <w:tcPr>
            <w:tcW w:w="787" w:type="dxa"/>
            <w:shd w:val="clear" w:color="auto" w:fill="FFFFFF"/>
            <w:noWrap/>
            <w:vAlign w:val="bottom"/>
          </w:tcPr>
          <w:p w:rsidR="00C218E6" w:rsidRPr="00C86811" w:rsidRDefault="00C218E6" w:rsidP="00113E7D">
            <w:pPr>
              <w:spacing w:before="120" w:after="120"/>
              <w:rPr>
                <w:rFonts w:ascii="Times New Roman" w:hAnsi="Times New Roman"/>
                <w:sz w:val="18"/>
                <w:szCs w:val="18"/>
              </w:rPr>
            </w:pPr>
            <w:r w:rsidRPr="00C86811">
              <w:rPr>
                <w:rFonts w:ascii="Times New Roman" w:hAnsi="Times New Roman"/>
                <w:sz w:val="18"/>
                <w:szCs w:val="18"/>
              </w:rPr>
              <w:t xml:space="preserve"> TEFE</w:t>
            </w:r>
          </w:p>
        </w:tc>
      </w:tr>
      <w:tr w:rsidR="00C218E6" w:rsidRPr="00C86811" w:rsidTr="00113E7D">
        <w:trPr>
          <w:trHeight w:hRule="exact" w:val="312"/>
        </w:trPr>
        <w:tc>
          <w:tcPr>
            <w:tcW w:w="552" w:type="dxa"/>
            <w:shd w:val="clear" w:color="auto" w:fill="FFFFFF"/>
            <w:noWrap/>
            <w:vAlign w:val="bottom"/>
          </w:tcPr>
          <w:p w:rsidR="00C218E6" w:rsidRPr="00C86811" w:rsidRDefault="00C218E6" w:rsidP="00113E7D">
            <w:pPr>
              <w:spacing w:before="120" w:after="120"/>
              <w:rPr>
                <w:rFonts w:ascii="Times New Roman" w:hAnsi="Times New Roman"/>
                <w:b/>
                <w:bCs/>
                <w:sz w:val="18"/>
                <w:szCs w:val="18"/>
              </w:rPr>
            </w:pPr>
            <w:r w:rsidRPr="00C86811">
              <w:rPr>
                <w:rFonts w:ascii="Times New Roman" w:hAnsi="Times New Roman"/>
                <w:b/>
                <w:bCs/>
                <w:sz w:val="18"/>
                <w:szCs w:val="18"/>
              </w:rPr>
              <w:t>2003</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5,6</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3,1</w:t>
            </w:r>
          </w:p>
        </w:tc>
        <w:tc>
          <w:tcPr>
            <w:tcW w:w="594"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3,2</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1,8</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-0,6</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-1,9</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-0,5</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-0,2</w:t>
            </w:r>
          </w:p>
        </w:tc>
        <w:tc>
          <w:tcPr>
            <w:tcW w:w="653"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0,1</w:t>
            </w:r>
          </w:p>
        </w:tc>
        <w:tc>
          <w:tcPr>
            <w:tcW w:w="65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0,6</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1,7</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0,6</w:t>
            </w:r>
          </w:p>
        </w:tc>
        <w:tc>
          <w:tcPr>
            <w:tcW w:w="69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13,5</w:t>
            </w:r>
          </w:p>
        </w:tc>
        <w:tc>
          <w:tcPr>
            <w:tcW w:w="787" w:type="dxa"/>
            <w:shd w:val="clear" w:color="auto" w:fill="FFFFFF"/>
            <w:noWrap/>
            <w:vAlign w:val="bottom"/>
          </w:tcPr>
          <w:p w:rsidR="00C218E6" w:rsidRPr="00C86811" w:rsidRDefault="00C218E6" w:rsidP="00113E7D">
            <w:pPr>
              <w:spacing w:before="120" w:after="120"/>
              <w:rPr>
                <w:rFonts w:ascii="Times New Roman" w:hAnsi="Times New Roman"/>
                <w:sz w:val="18"/>
                <w:szCs w:val="18"/>
              </w:rPr>
            </w:pPr>
            <w:r w:rsidRPr="00C86811">
              <w:rPr>
                <w:rFonts w:ascii="Times New Roman" w:hAnsi="Times New Roman"/>
                <w:sz w:val="18"/>
                <w:szCs w:val="18"/>
              </w:rPr>
              <w:t xml:space="preserve"> TEFE</w:t>
            </w:r>
          </w:p>
        </w:tc>
      </w:tr>
      <w:tr w:rsidR="00C218E6" w:rsidRPr="00C86811" w:rsidTr="00113E7D">
        <w:trPr>
          <w:trHeight w:hRule="exact" w:val="312"/>
        </w:trPr>
        <w:tc>
          <w:tcPr>
            <w:tcW w:w="552" w:type="dxa"/>
            <w:shd w:val="clear" w:color="auto" w:fill="FFFFFF"/>
            <w:noWrap/>
            <w:vAlign w:val="bottom"/>
          </w:tcPr>
          <w:p w:rsidR="00C218E6" w:rsidRPr="00C86811" w:rsidRDefault="00C218E6" w:rsidP="00113E7D">
            <w:pPr>
              <w:spacing w:before="120" w:after="120"/>
              <w:rPr>
                <w:rFonts w:ascii="Times New Roman" w:hAnsi="Times New Roman"/>
                <w:b/>
                <w:bCs/>
                <w:sz w:val="18"/>
                <w:szCs w:val="18"/>
              </w:rPr>
            </w:pPr>
            <w:r w:rsidRPr="00C86811">
              <w:rPr>
                <w:rFonts w:ascii="Times New Roman" w:hAnsi="Times New Roman"/>
                <w:b/>
                <w:bCs/>
                <w:sz w:val="18"/>
                <w:szCs w:val="18"/>
              </w:rPr>
              <w:t>2004</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2,6</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1,6</w:t>
            </w:r>
          </w:p>
        </w:tc>
        <w:tc>
          <w:tcPr>
            <w:tcW w:w="594"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2,1</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2,6</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-1,1</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-1,5</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0,8</w:t>
            </w:r>
          </w:p>
        </w:tc>
        <w:tc>
          <w:tcPr>
            <w:tcW w:w="653"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1,8</w:t>
            </w:r>
          </w:p>
        </w:tc>
        <w:tc>
          <w:tcPr>
            <w:tcW w:w="65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3,2</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0,8</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0,1</w:t>
            </w:r>
          </w:p>
        </w:tc>
        <w:tc>
          <w:tcPr>
            <w:tcW w:w="69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13</w:t>
            </w:r>
          </w:p>
        </w:tc>
        <w:tc>
          <w:tcPr>
            <w:tcW w:w="787" w:type="dxa"/>
            <w:shd w:val="clear" w:color="auto" w:fill="FFFFFF"/>
            <w:noWrap/>
            <w:vAlign w:val="bottom"/>
          </w:tcPr>
          <w:p w:rsidR="00C218E6" w:rsidRPr="00C86811" w:rsidRDefault="00C218E6" w:rsidP="00113E7D">
            <w:pPr>
              <w:spacing w:before="120" w:after="120"/>
              <w:rPr>
                <w:rFonts w:ascii="Times New Roman" w:hAnsi="Times New Roman"/>
                <w:sz w:val="18"/>
                <w:szCs w:val="18"/>
              </w:rPr>
            </w:pPr>
            <w:r w:rsidRPr="00C86811">
              <w:rPr>
                <w:rFonts w:ascii="Times New Roman" w:hAnsi="Times New Roman"/>
                <w:sz w:val="18"/>
                <w:szCs w:val="18"/>
              </w:rPr>
              <w:t xml:space="preserve"> TEFE</w:t>
            </w:r>
          </w:p>
        </w:tc>
      </w:tr>
      <w:tr w:rsidR="00C218E6" w:rsidRPr="00C86811" w:rsidTr="00113E7D">
        <w:trPr>
          <w:trHeight w:hRule="exact" w:val="312"/>
        </w:trPr>
        <w:tc>
          <w:tcPr>
            <w:tcW w:w="552" w:type="dxa"/>
            <w:shd w:val="clear" w:color="auto" w:fill="FFFFFF"/>
            <w:noWrap/>
            <w:vAlign w:val="bottom"/>
          </w:tcPr>
          <w:p w:rsidR="00C218E6" w:rsidRPr="00C86811" w:rsidRDefault="00C218E6" w:rsidP="00113E7D">
            <w:pPr>
              <w:spacing w:before="120" w:after="120"/>
              <w:rPr>
                <w:rFonts w:ascii="Times New Roman" w:hAnsi="Times New Roman"/>
                <w:b/>
                <w:bCs/>
                <w:sz w:val="18"/>
                <w:szCs w:val="18"/>
              </w:rPr>
            </w:pPr>
            <w:r w:rsidRPr="00C86811">
              <w:rPr>
                <w:rFonts w:ascii="Times New Roman" w:hAnsi="Times New Roman"/>
                <w:b/>
                <w:bCs/>
                <w:sz w:val="18"/>
                <w:szCs w:val="18"/>
              </w:rPr>
              <w:t>2005</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-0,41</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0,11</w:t>
            </w:r>
          </w:p>
        </w:tc>
        <w:tc>
          <w:tcPr>
            <w:tcW w:w="594"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1,26</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1,21</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0,20</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-0,48</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-0,74</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1,04</w:t>
            </w:r>
          </w:p>
        </w:tc>
        <w:tc>
          <w:tcPr>
            <w:tcW w:w="653"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0,78</w:t>
            </w:r>
          </w:p>
        </w:tc>
        <w:tc>
          <w:tcPr>
            <w:tcW w:w="65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0,68</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-0,95</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-0,04</w:t>
            </w:r>
          </w:p>
        </w:tc>
        <w:tc>
          <w:tcPr>
            <w:tcW w:w="69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2,66</w:t>
            </w:r>
          </w:p>
        </w:tc>
        <w:tc>
          <w:tcPr>
            <w:tcW w:w="787" w:type="dxa"/>
            <w:shd w:val="clear" w:color="auto" w:fill="FFFFFF"/>
            <w:noWrap/>
            <w:vAlign w:val="bottom"/>
          </w:tcPr>
          <w:p w:rsidR="00C218E6" w:rsidRPr="00C86811" w:rsidRDefault="00C218E6" w:rsidP="00113E7D">
            <w:pPr>
              <w:spacing w:before="120" w:after="120"/>
              <w:rPr>
                <w:rFonts w:ascii="Times New Roman" w:hAnsi="Times New Roman"/>
                <w:sz w:val="18"/>
                <w:szCs w:val="18"/>
              </w:rPr>
            </w:pPr>
            <w:r w:rsidRPr="00C86811">
              <w:rPr>
                <w:rFonts w:ascii="Times New Roman" w:hAnsi="Times New Roman"/>
                <w:sz w:val="18"/>
                <w:szCs w:val="18"/>
              </w:rPr>
              <w:t xml:space="preserve">ÜFE </w:t>
            </w:r>
          </w:p>
        </w:tc>
      </w:tr>
      <w:tr w:rsidR="00C218E6" w:rsidRPr="00C86811" w:rsidTr="00113E7D">
        <w:trPr>
          <w:trHeight w:hRule="exact" w:val="312"/>
        </w:trPr>
        <w:tc>
          <w:tcPr>
            <w:tcW w:w="552" w:type="dxa"/>
            <w:shd w:val="clear" w:color="auto" w:fill="FFFFFF"/>
            <w:noWrap/>
            <w:vAlign w:val="bottom"/>
          </w:tcPr>
          <w:p w:rsidR="00C218E6" w:rsidRPr="00C86811" w:rsidRDefault="00C218E6" w:rsidP="00113E7D">
            <w:pPr>
              <w:spacing w:before="120" w:after="120"/>
              <w:rPr>
                <w:rFonts w:ascii="Times New Roman" w:hAnsi="Times New Roman"/>
                <w:b/>
                <w:bCs/>
                <w:sz w:val="18"/>
                <w:szCs w:val="18"/>
              </w:rPr>
            </w:pPr>
            <w:r w:rsidRPr="00C86811">
              <w:rPr>
                <w:rFonts w:ascii="Times New Roman" w:hAnsi="Times New Roman"/>
                <w:b/>
                <w:bCs/>
                <w:sz w:val="18"/>
                <w:szCs w:val="18"/>
              </w:rPr>
              <w:t>2006</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1,96</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0,26</w:t>
            </w:r>
          </w:p>
        </w:tc>
        <w:tc>
          <w:tcPr>
            <w:tcW w:w="594"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0,25</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1,94</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2,77</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4,02</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0,86</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-0,75</w:t>
            </w:r>
          </w:p>
        </w:tc>
        <w:tc>
          <w:tcPr>
            <w:tcW w:w="653"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-0,23</w:t>
            </w:r>
          </w:p>
        </w:tc>
        <w:tc>
          <w:tcPr>
            <w:tcW w:w="65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0,45</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-0,29</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-0,12</w:t>
            </w:r>
          </w:p>
        </w:tc>
        <w:tc>
          <w:tcPr>
            <w:tcW w:w="69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11,12</w:t>
            </w:r>
          </w:p>
        </w:tc>
        <w:tc>
          <w:tcPr>
            <w:tcW w:w="787" w:type="dxa"/>
            <w:shd w:val="clear" w:color="auto" w:fill="FFFFFF"/>
            <w:noWrap/>
            <w:vAlign w:val="bottom"/>
          </w:tcPr>
          <w:p w:rsidR="00C218E6" w:rsidRPr="00C86811" w:rsidRDefault="00C218E6" w:rsidP="00113E7D">
            <w:pPr>
              <w:spacing w:before="120" w:after="120"/>
              <w:rPr>
                <w:rFonts w:ascii="Times New Roman" w:hAnsi="Times New Roman"/>
                <w:sz w:val="18"/>
                <w:szCs w:val="18"/>
              </w:rPr>
            </w:pPr>
            <w:r w:rsidRPr="00C86811">
              <w:rPr>
                <w:rFonts w:ascii="Times New Roman" w:hAnsi="Times New Roman"/>
                <w:sz w:val="18"/>
                <w:szCs w:val="18"/>
              </w:rPr>
              <w:t xml:space="preserve">ÜFE </w:t>
            </w:r>
          </w:p>
        </w:tc>
      </w:tr>
      <w:tr w:rsidR="00C218E6" w:rsidRPr="00C86811" w:rsidTr="00113E7D">
        <w:trPr>
          <w:trHeight w:hRule="exact" w:val="312"/>
        </w:trPr>
        <w:tc>
          <w:tcPr>
            <w:tcW w:w="552" w:type="dxa"/>
            <w:shd w:val="clear" w:color="auto" w:fill="FFFFFF"/>
            <w:noWrap/>
            <w:vAlign w:val="bottom"/>
          </w:tcPr>
          <w:p w:rsidR="00C218E6" w:rsidRPr="00C86811" w:rsidRDefault="00C218E6" w:rsidP="00113E7D">
            <w:pPr>
              <w:spacing w:before="120" w:after="120"/>
              <w:rPr>
                <w:rFonts w:ascii="Times New Roman" w:hAnsi="Times New Roman"/>
                <w:b/>
                <w:bCs/>
                <w:sz w:val="18"/>
                <w:szCs w:val="18"/>
              </w:rPr>
            </w:pPr>
            <w:r w:rsidRPr="00C86811">
              <w:rPr>
                <w:rFonts w:ascii="Times New Roman" w:hAnsi="Times New Roman"/>
                <w:b/>
                <w:bCs/>
                <w:sz w:val="18"/>
                <w:szCs w:val="18"/>
              </w:rPr>
              <w:t>2007</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-0,05</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0,95</w:t>
            </w:r>
          </w:p>
        </w:tc>
        <w:tc>
          <w:tcPr>
            <w:tcW w:w="594"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0,97</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0,8</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0,39</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-0,11</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0,06</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0,85</w:t>
            </w:r>
          </w:p>
        </w:tc>
        <w:tc>
          <w:tcPr>
            <w:tcW w:w="653"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1,02</w:t>
            </w:r>
          </w:p>
        </w:tc>
        <w:tc>
          <w:tcPr>
            <w:tcW w:w="65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-0,13</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0,89</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0,15</w:t>
            </w:r>
          </w:p>
        </w:tc>
        <w:tc>
          <w:tcPr>
            <w:tcW w:w="69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5,79</w:t>
            </w:r>
          </w:p>
        </w:tc>
        <w:tc>
          <w:tcPr>
            <w:tcW w:w="787" w:type="dxa"/>
            <w:shd w:val="clear" w:color="auto" w:fill="FFFFFF"/>
            <w:noWrap/>
            <w:vAlign w:val="bottom"/>
          </w:tcPr>
          <w:p w:rsidR="00C218E6" w:rsidRPr="00C86811" w:rsidRDefault="00C218E6" w:rsidP="00113E7D">
            <w:pPr>
              <w:spacing w:before="120" w:after="120"/>
              <w:rPr>
                <w:rFonts w:ascii="Times New Roman" w:hAnsi="Times New Roman"/>
                <w:sz w:val="18"/>
                <w:szCs w:val="18"/>
              </w:rPr>
            </w:pPr>
            <w:r w:rsidRPr="00C86811">
              <w:rPr>
                <w:rFonts w:ascii="Times New Roman" w:hAnsi="Times New Roman"/>
                <w:sz w:val="18"/>
                <w:szCs w:val="18"/>
              </w:rPr>
              <w:t xml:space="preserve">ÜFE </w:t>
            </w:r>
          </w:p>
        </w:tc>
      </w:tr>
      <w:tr w:rsidR="00C218E6" w:rsidRPr="00C86811" w:rsidTr="00113E7D">
        <w:trPr>
          <w:trHeight w:hRule="exact" w:val="312"/>
        </w:trPr>
        <w:tc>
          <w:tcPr>
            <w:tcW w:w="552" w:type="dxa"/>
            <w:shd w:val="clear" w:color="auto" w:fill="FFFFFF"/>
            <w:noWrap/>
            <w:vAlign w:val="bottom"/>
          </w:tcPr>
          <w:p w:rsidR="00C218E6" w:rsidRPr="00C86811" w:rsidRDefault="00C218E6" w:rsidP="00113E7D">
            <w:pPr>
              <w:spacing w:before="120" w:after="120"/>
              <w:rPr>
                <w:rFonts w:ascii="Times New Roman" w:hAnsi="Times New Roman"/>
                <w:b/>
                <w:bCs/>
                <w:sz w:val="18"/>
                <w:szCs w:val="18"/>
              </w:rPr>
            </w:pPr>
            <w:r w:rsidRPr="00C86811">
              <w:rPr>
                <w:rFonts w:ascii="Times New Roman" w:hAnsi="Times New Roman"/>
                <w:b/>
                <w:bCs/>
                <w:sz w:val="18"/>
                <w:szCs w:val="18"/>
              </w:rPr>
              <w:t>2008</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0,42</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2,56</w:t>
            </w:r>
          </w:p>
        </w:tc>
        <w:tc>
          <w:tcPr>
            <w:tcW w:w="594"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3,17</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4,5</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2,12</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0,32</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1,25</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-2,34</w:t>
            </w:r>
          </w:p>
        </w:tc>
        <w:tc>
          <w:tcPr>
            <w:tcW w:w="653"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-0,9</w:t>
            </w:r>
          </w:p>
        </w:tc>
        <w:tc>
          <w:tcPr>
            <w:tcW w:w="65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0,57</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-0,03</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-3,54</w:t>
            </w:r>
          </w:p>
        </w:tc>
        <w:tc>
          <w:tcPr>
            <w:tcW w:w="69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8,1</w:t>
            </w:r>
          </w:p>
        </w:tc>
        <w:tc>
          <w:tcPr>
            <w:tcW w:w="787" w:type="dxa"/>
            <w:shd w:val="clear" w:color="auto" w:fill="FFFFFF"/>
            <w:noWrap/>
            <w:vAlign w:val="bottom"/>
          </w:tcPr>
          <w:p w:rsidR="00C218E6" w:rsidRPr="00C86811" w:rsidRDefault="00C218E6" w:rsidP="00113E7D">
            <w:pPr>
              <w:spacing w:before="120" w:after="120"/>
              <w:rPr>
                <w:rFonts w:ascii="Times New Roman" w:hAnsi="Times New Roman"/>
                <w:sz w:val="18"/>
                <w:szCs w:val="18"/>
              </w:rPr>
            </w:pPr>
            <w:r w:rsidRPr="00C86811">
              <w:rPr>
                <w:rFonts w:ascii="Times New Roman" w:hAnsi="Times New Roman"/>
                <w:sz w:val="18"/>
                <w:szCs w:val="18"/>
              </w:rPr>
              <w:t xml:space="preserve">ÜFE </w:t>
            </w:r>
          </w:p>
        </w:tc>
      </w:tr>
      <w:tr w:rsidR="00C218E6" w:rsidRPr="00C86811" w:rsidTr="00113E7D">
        <w:trPr>
          <w:trHeight w:hRule="exact" w:val="312"/>
        </w:trPr>
        <w:tc>
          <w:tcPr>
            <w:tcW w:w="552" w:type="dxa"/>
            <w:shd w:val="clear" w:color="auto" w:fill="FFFFFF"/>
            <w:noWrap/>
            <w:vAlign w:val="bottom"/>
          </w:tcPr>
          <w:p w:rsidR="00C218E6" w:rsidRPr="00C86811" w:rsidRDefault="00C218E6" w:rsidP="00113E7D">
            <w:pPr>
              <w:spacing w:before="120" w:after="120"/>
              <w:rPr>
                <w:rFonts w:ascii="Times New Roman" w:hAnsi="Times New Roman"/>
                <w:b/>
                <w:bCs/>
                <w:sz w:val="18"/>
                <w:szCs w:val="18"/>
              </w:rPr>
            </w:pPr>
            <w:r w:rsidRPr="00C86811">
              <w:rPr>
                <w:rFonts w:ascii="Times New Roman" w:hAnsi="Times New Roman"/>
                <w:b/>
                <w:bCs/>
                <w:sz w:val="18"/>
                <w:szCs w:val="18"/>
              </w:rPr>
              <w:t>2009</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0,23</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1,17</w:t>
            </w:r>
          </w:p>
        </w:tc>
        <w:tc>
          <w:tcPr>
            <w:tcW w:w="594"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0,29</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0,65</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-0,05</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0,94</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-0,71</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0,42</w:t>
            </w:r>
          </w:p>
        </w:tc>
        <w:tc>
          <w:tcPr>
            <w:tcW w:w="653"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0,62</w:t>
            </w:r>
          </w:p>
        </w:tc>
        <w:tc>
          <w:tcPr>
            <w:tcW w:w="65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0,28</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1,29</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0,66</w:t>
            </w:r>
          </w:p>
        </w:tc>
        <w:tc>
          <w:tcPr>
            <w:tcW w:w="69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5,79</w:t>
            </w:r>
          </w:p>
        </w:tc>
        <w:tc>
          <w:tcPr>
            <w:tcW w:w="787" w:type="dxa"/>
            <w:shd w:val="clear" w:color="auto" w:fill="FFFFFF"/>
            <w:noWrap/>
            <w:vAlign w:val="bottom"/>
          </w:tcPr>
          <w:p w:rsidR="00C218E6" w:rsidRPr="00C86811" w:rsidRDefault="00C218E6" w:rsidP="00113E7D">
            <w:pPr>
              <w:spacing w:before="120" w:after="120"/>
              <w:rPr>
                <w:rFonts w:ascii="Times New Roman" w:hAnsi="Times New Roman"/>
                <w:sz w:val="18"/>
                <w:szCs w:val="18"/>
              </w:rPr>
            </w:pPr>
            <w:r w:rsidRPr="00C86811">
              <w:rPr>
                <w:rFonts w:ascii="Times New Roman" w:hAnsi="Times New Roman"/>
                <w:sz w:val="18"/>
                <w:szCs w:val="18"/>
              </w:rPr>
              <w:t xml:space="preserve">ÜFE </w:t>
            </w:r>
          </w:p>
        </w:tc>
      </w:tr>
      <w:tr w:rsidR="00C218E6" w:rsidRPr="00C86811" w:rsidTr="00113E7D">
        <w:trPr>
          <w:trHeight w:hRule="exact" w:val="312"/>
        </w:trPr>
        <w:tc>
          <w:tcPr>
            <w:tcW w:w="552" w:type="dxa"/>
            <w:shd w:val="clear" w:color="auto" w:fill="FFFFFF"/>
            <w:noWrap/>
            <w:vAlign w:val="bottom"/>
          </w:tcPr>
          <w:p w:rsidR="00C218E6" w:rsidRPr="00C86811" w:rsidRDefault="00C218E6" w:rsidP="00113E7D">
            <w:pPr>
              <w:spacing w:before="120" w:after="120"/>
              <w:rPr>
                <w:rFonts w:ascii="Times New Roman" w:hAnsi="Times New Roman"/>
                <w:b/>
                <w:bCs/>
                <w:sz w:val="18"/>
                <w:szCs w:val="18"/>
              </w:rPr>
            </w:pPr>
            <w:r w:rsidRPr="00C86811">
              <w:rPr>
                <w:rFonts w:ascii="Times New Roman" w:hAnsi="Times New Roman"/>
                <w:b/>
                <w:bCs/>
                <w:sz w:val="18"/>
                <w:szCs w:val="18"/>
              </w:rPr>
              <w:t>2010</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0,58</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1,66</w:t>
            </w:r>
          </w:p>
        </w:tc>
        <w:tc>
          <w:tcPr>
            <w:tcW w:w="594"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1,94</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2,35</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-1,15</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-0,5</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-0,16</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1,15</w:t>
            </w:r>
          </w:p>
        </w:tc>
        <w:tc>
          <w:tcPr>
            <w:tcW w:w="653"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0,51</w:t>
            </w:r>
          </w:p>
        </w:tc>
        <w:tc>
          <w:tcPr>
            <w:tcW w:w="65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1,21</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-0,31</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1,31</w:t>
            </w:r>
          </w:p>
        </w:tc>
        <w:tc>
          <w:tcPr>
            <w:tcW w:w="69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8,59</w:t>
            </w:r>
          </w:p>
        </w:tc>
        <w:tc>
          <w:tcPr>
            <w:tcW w:w="787" w:type="dxa"/>
            <w:shd w:val="clear" w:color="auto" w:fill="FFFFFF"/>
            <w:noWrap/>
            <w:vAlign w:val="bottom"/>
          </w:tcPr>
          <w:p w:rsidR="00C218E6" w:rsidRPr="00C86811" w:rsidRDefault="00C218E6" w:rsidP="00113E7D">
            <w:pPr>
              <w:spacing w:before="120" w:after="120"/>
              <w:rPr>
                <w:rFonts w:ascii="Times New Roman" w:hAnsi="Times New Roman"/>
                <w:sz w:val="18"/>
                <w:szCs w:val="18"/>
              </w:rPr>
            </w:pPr>
            <w:r w:rsidRPr="00C86811">
              <w:rPr>
                <w:rFonts w:ascii="Times New Roman" w:hAnsi="Times New Roman"/>
                <w:sz w:val="18"/>
                <w:szCs w:val="18"/>
              </w:rPr>
              <w:t xml:space="preserve">ÜFE </w:t>
            </w:r>
          </w:p>
        </w:tc>
      </w:tr>
      <w:tr w:rsidR="00C218E6" w:rsidRPr="00C86811" w:rsidTr="00113E7D">
        <w:trPr>
          <w:trHeight w:hRule="exact" w:val="312"/>
        </w:trPr>
        <w:tc>
          <w:tcPr>
            <w:tcW w:w="552" w:type="dxa"/>
            <w:shd w:val="clear" w:color="auto" w:fill="FFFFFF"/>
            <w:noWrap/>
            <w:vAlign w:val="bottom"/>
          </w:tcPr>
          <w:p w:rsidR="00C218E6" w:rsidRPr="00C86811" w:rsidRDefault="00C218E6" w:rsidP="00113E7D">
            <w:pPr>
              <w:spacing w:before="120" w:after="120"/>
              <w:rPr>
                <w:rFonts w:ascii="Times New Roman" w:hAnsi="Times New Roman"/>
                <w:b/>
                <w:bCs/>
                <w:sz w:val="18"/>
                <w:szCs w:val="18"/>
              </w:rPr>
            </w:pPr>
            <w:r w:rsidRPr="00C86811">
              <w:rPr>
                <w:rFonts w:ascii="Times New Roman" w:hAnsi="Times New Roman"/>
                <w:b/>
                <w:bCs/>
                <w:sz w:val="18"/>
                <w:szCs w:val="18"/>
              </w:rPr>
              <w:t>2011</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2,36</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1,72</w:t>
            </w:r>
          </w:p>
        </w:tc>
        <w:tc>
          <w:tcPr>
            <w:tcW w:w="594"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1,22</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0,61</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0,15</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0,01</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-0,03</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1,76</w:t>
            </w:r>
          </w:p>
        </w:tc>
        <w:tc>
          <w:tcPr>
            <w:tcW w:w="653"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1,55</w:t>
            </w:r>
          </w:p>
        </w:tc>
        <w:tc>
          <w:tcPr>
            <w:tcW w:w="65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1,60</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0,65</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1,00</w:t>
            </w:r>
          </w:p>
        </w:tc>
        <w:tc>
          <w:tcPr>
            <w:tcW w:w="69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12,60</w:t>
            </w:r>
          </w:p>
        </w:tc>
        <w:tc>
          <w:tcPr>
            <w:tcW w:w="787" w:type="dxa"/>
            <w:shd w:val="clear" w:color="auto" w:fill="FFFFFF"/>
            <w:noWrap/>
            <w:vAlign w:val="bottom"/>
          </w:tcPr>
          <w:p w:rsidR="00C218E6" w:rsidRPr="00C86811" w:rsidRDefault="00C218E6" w:rsidP="00113E7D">
            <w:pPr>
              <w:spacing w:before="120" w:after="120"/>
              <w:rPr>
                <w:rFonts w:ascii="Times New Roman" w:hAnsi="Times New Roman"/>
                <w:sz w:val="18"/>
                <w:szCs w:val="18"/>
              </w:rPr>
            </w:pPr>
            <w:r w:rsidRPr="00C86811">
              <w:rPr>
                <w:rFonts w:ascii="Times New Roman" w:hAnsi="Times New Roman"/>
                <w:sz w:val="18"/>
                <w:szCs w:val="18"/>
              </w:rPr>
              <w:t xml:space="preserve">ÜFE </w:t>
            </w:r>
          </w:p>
        </w:tc>
      </w:tr>
      <w:tr w:rsidR="00C218E6" w:rsidRPr="00C86811" w:rsidTr="00113E7D">
        <w:trPr>
          <w:trHeight w:hRule="exact" w:val="312"/>
        </w:trPr>
        <w:tc>
          <w:tcPr>
            <w:tcW w:w="552" w:type="dxa"/>
            <w:shd w:val="clear" w:color="auto" w:fill="FFFFFF"/>
            <w:noWrap/>
            <w:vAlign w:val="bottom"/>
          </w:tcPr>
          <w:p w:rsidR="00C218E6" w:rsidRPr="00C86811" w:rsidRDefault="00C218E6" w:rsidP="00113E7D">
            <w:pPr>
              <w:spacing w:before="120" w:after="120"/>
              <w:rPr>
                <w:rFonts w:ascii="Times New Roman" w:hAnsi="Times New Roman"/>
                <w:b/>
                <w:bCs/>
                <w:sz w:val="18"/>
                <w:szCs w:val="18"/>
              </w:rPr>
            </w:pPr>
            <w:r w:rsidRPr="00C86811">
              <w:rPr>
                <w:rFonts w:ascii="Times New Roman" w:hAnsi="Times New Roman"/>
                <w:b/>
                <w:bCs/>
                <w:sz w:val="18"/>
                <w:szCs w:val="18"/>
              </w:rPr>
              <w:t>2012</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0,38</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-0,09</w:t>
            </w:r>
          </w:p>
        </w:tc>
        <w:tc>
          <w:tcPr>
            <w:tcW w:w="594"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0,36</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0,08</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0,53</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-1,49</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-0,31</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0,26</w:t>
            </w:r>
          </w:p>
        </w:tc>
        <w:tc>
          <w:tcPr>
            <w:tcW w:w="653"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1,03</w:t>
            </w:r>
          </w:p>
        </w:tc>
        <w:tc>
          <w:tcPr>
            <w:tcW w:w="65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0,17</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1,66</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-0,12</w:t>
            </w:r>
          </w:p>
        </w:tc>
        <w:tc>
          <w:tcPr>
            <w:tcW w:w="69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2,46</w:t>
            </w:r>
          </w:p>
        </w:tc>
        <w:tc>
          <w:tcPr>
            <w:tcW w:w="787" w:type="dxa"/>
            <w:shd w:val="clear" w:color="auto" w:fill="FFFFFF"/>
            <w:noWrap/>
            <w:vAlign w:val="bottom"/>
          </w:tcPr>
          <w:p w:rsidR="00C218E6" w:rsidRPr="00C86811" w:rsidRDefault="00C218E6" w:rsidP="00113E7D">
            <w:pPr>
              <w:spacing w:before="120" w:after="120"/>
              <w:rPr>
                <w:rFonts w:ascii="Times New Roman" w:hAnsi="Times New Roman"/>
                <w:sz w:val="18"/>
                <w:szCs w:val="18"/>
              </w:rPr>
            </w:pPr>
            <w:r w:rsidRPr="00C86811">
              <w:rPr>
                <w:rFonts w:ascii="Times New Roman" w:hAnsi="Times New Roman"/>
                <w:sz w:val="18"/>
                <w:szCs w:val="18"/>
              </w:rPr>
              <w:t>ÜFE</w:t>
            </w:r>
          </w:p>
        </w:tc>
      </w:tr>
      <w:tr w:rsidR="00C218E6" w:rsidRPr="00C86811" w:rsidTr="00113E7D">
        <w:trPr>
          <w:trHeight w:hRule="exact" w:val="312"/>
        </w:trPr>
        <w:tc>
          <w:tcPr>
            <w:tcW w:w="552" w:type="dxa"/>
            <w:shd w:val="clear" w:color="auto" w:fill="FFFFFF"/>
            <w:noWrap/>
            <w:vAlign w:val="bottom"/>
          </w:tcPr>
          <w:p w:rsidR="00C218E6" w:rsidRPr="00C86811" w:rsidRDefault="00C218E6" w:rsidP="00113E7D">
            <w:pPr>
              <w:spacing w:before="120" w:after="120"/>
              <w:rPr>
                <w:rFonts w:ascii="Times New Roman" w:hAnsi="Times New Roman"/>
                <w:b/>
                <w:bCs/>
                <w:sz w:val="18"/>
                <w:szCs w:val="18"/>
              </w:rPr>
            </w:pPr>
            <w:r w:rsidRPr="00C86811">
              <w:rPr>
                <w:rFonts w:ascii="Times New Roman" w:hAnsi="Times New Roman"/>
                <w:b/>
                <w:bCs/>
                <w:sz w:val="18"/>
                <w:szCs w:val="18"/>
              </w:rPr>
              <w:t>2013</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-0,18</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-0,13</w:t>
            </w:r>
          </w:p>
        </w:tc>
        <w:tc>
          <w:tcPr>
            <w:tcW w:w="594"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0,81</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-0,51</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1,00</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1,46</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0,99</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0,04</w:t>
            </w:r>
          </w:p>
        </w:tc>
        <w:tc>
          <w:tcPr>
            <w:tcW w:w="653"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0,88</w:t>
            </w:r>
          </w:p>
        </w:tc>
        <w:tc>
          <w:tcPr>
            <w:tcW w:w="65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0,69</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0,62</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1,11</w:t>
            </w:r>
          </w:p>
        </w:tc>
        <w:tc>
          <w:tcPr>
            <w:tcW w:w="69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6,78</w:t>
            </w:r>
          </w:p>
        </w:tc>
        <w:tc>
          <w:tcPr>
            <w:tcW w:w="787" w:type="dxa"/>
            <w:shd w:val="clear" w:color="auto" w:fill="FFFFFF"/>
            <w:noWrap/>
            <w:vAlign w:val="bottom"/>
          </w:tcPr>
          <w:p w:rsidR="00C218E6" w:rsidRPr="00C86811" w:rsidRDefault="00C218E6" w:rsidP="00113E7D">
            <w:pPr>
              <w:spacing w:before="120" w:after="120"/>
              <w:rPr>
                <w:rFonts w:ascii="Times New Roman" w:hAnsi="Times New Roman"/>
                <w:sz w:val="18"/>
                <w:szCs w:val="18"/>
              </w:rPr>
            </w:pPr>
            <w:r w:rsidRPr="00C86811">
              <w:rPr>
                <w:rFonts w:ascii="Times New Roman" w:hAnsi="Times New Roman"/>
                <w:sz w:val="18"/>
                <w:szCs w:val="18"/>
              </w:rPr>
              <w:t>ÜFE</w:t>
            </w:r>
          </w:p>
        </w:tc>
      </w:tr>
      <w:tr w:rsidR="00C218E6" w:rsidRPr="00C86811" w:rsidTr="00113E7D">
        <w:trPr>
          <w:trHeight w:hRule="exact" w:val="312"/>
        </w:trPr>
        <w:tc>
          <w:tcPr>
            <w:tcW w:w="552" w:type="dxa"/>
            <w:shd w:val="clear" w:color="auto" w:fill="FFFFFF"/>
            <w:noWrap/>
            <w:vAlign w:val="bottom"/>
          </w:tcPr>
          <w:p w:rsidR="00C218E6" w:rsidRPr="00C86811" w:rsidRDefault="00C218E6" w:rsidP="00113E7D">
            <w:pPr>
              <w:spacing w:before="120" w:after="120"/>
              <w:rPr>
                <w:rFonts w:ascii="Times New Roman" w:hAnsi="Times New Roman"/>
                <w:b/>
                <w:bCs/>
                <w:sz w:val="18"/>
                <w:szCs w:val="18"/>
              </w:rPr>
            </w:pPr>
            <w:r w:rsidRPr="00C86811">
              <w:rPr>
                <w:rFonts w:ascii="Times New Roman" w:hAnsi="Times New Roman"/>
                <w:b/>
                <w:bCs/>
                <w:sz w:val="18"/>
                <w:szCs w:val="18"/>
              </w:rPr>
              <w:t>2014</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3,32</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1,38</w:t>
            </w:r>
          </w:p>
        </w:tc>
        <w:tc>
          <w:tcPr>
            <w:tcW w:w="594"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0,74</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0,09</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-0,52</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0,06</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0,73</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0,42</w:t>
            </w:r>
          </w:p>
        </w:tc>
        <w:tc>
          <w:tcPr>
            <w:tcW w:w="653"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w:t>
            </w:r>
          </w:p>
        </w:tc>
        <w:tc>
          <w:tcPr>
            <w:tcW w:w="65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w:t>
            </w:r>
          </w:p>
        </w:tc>
        <w:tc>
          <w:tcPr>
            <w:tcW w:w="560"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w:t>
            </w:r>
          </w:p>
        </w:tc>
        <w:tc>
          <w:tcPr>
            <w:tcW w:w="65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w:t>
            </w:r>
          </w:p>
        </w:tc>
        <w:tc>
          <w:tcPr>
            <w:tcW w:w="695" w:type="dxa"/>
            <w:shd w:val="clear" w:color="auto" w:fill="FFFFFF"/>
            <w:noWrap/>
            <w:vAlign w:val="bottom"/>
          </w:tcPr>
          <w:p w:rsidR="00C218E6" w:rsidRPr="00C86811" w:rsidRDefault="00C218E6" w:rsidP="00113E7D">
            <w:pPr>
              <w:spacing w:before="120" w:after="120"/>
              <w:jc w:val="center"/>
              <w:rPr>
                <w:rFonts w:ascii="Times New Roman" w:hAnsi="Times New Roman"/>
                <w:sz w:val="18"/>
                <w:szCs w:val="18"/>
              </w:rPr>
            </w:pPr>
            <w:r w:rsidRPr="00C86811">
              <w:rPr>
                <w:rFonts w:ascii="Times New Roman" w:hAnsi="Times New Roman"/>
                <w:sz w:val="18"/>
                <w:szCs w:val="18"/>
              </w:rPr>
              <w:t>-</w:t>
            </w:r>
          </w:p>
        </w:tc>
        <w:tc>
          <w:tcPr>
            <w:tcW w:w="787" w:type="dxa"/>
            <w:shd w:val="clear" w:color="auto" w:fill="FFFFFF"/>
            <w:noWrap/>
            <w:vAlign w:val="bottom"/>
          </w:tcPr>
          <w:p w:rsidR="00C218E6" w:rsidRPr="00C86811" w:rsidRDefault="00C218E6" w:rsidP="00113E7D">
            <w:pPr>
              <w:spacing w:before="120" w:after="120"/>
              <w:rPr>
                <w:rFonts w:ascii="Times New Roman" w:hAnsi="Times New Roman"/>
                <w:sz w:val="18"/>
                <w:szCs w:val="18"/>
              </w:rPr>
            </w:pPr>
            <w:r w:rsidRPr="00C86811">
              <w:rPr>
                <w:rFonts w:ascii="Times New Roman" w:hAnsi="Times New Roman"/>
                <w:sz w:val="18"/>
                <w:szCs w:val="18"/>
              </w:rPr>
              <w:t>Yİ-ÜFE</w:t>
            </w:r>
          </w:p>
        </w:tc>
      </w:tr>
    </w:tbl>
    <w:p w:rsidR="00C218E6" w:rsidRPr="001A47E6" w:rsidRDefault="00C218E6" w:rsidP="00BC2D9B">
      <w:pPr>
        <w:spacing w:before="120" w:after="120"/>
        <w:rPr>
          <w:rFonts w:ascii="Times New Roman" w:hAnsi="Times New Roman"/>
          <w:b/>
          <w:bCs/>
          <w:sz w:val="24"/>
          <w:szCs w:val="24"/>
        </w:rPr>
      </w:pPr>
      <w:r w:rsidRPr="00281F95">
        <w:rPr>
          <w:rFonts w:ascii="Times New Roman" w:hAnsi="Times New Roman"/>
          <w:b/>
          <w:bCs/>
          <w:sz w:val="24"/>
          <w:szCs w:val="24"/>
        </w:rPr>
        <w:t xml:space="preserve">          </w:t>
      </w:r>
    </w:p>
    <w:p w:rsidR="00C218E6" w:rsidRPr="00E5002A" w:rsidRDefault="00C218E6" w:rsidP="00E5002A">
      <w:pPr>
        <w:spacing w:line="276" w:lineRule="auto"/>
        <w:rPr>
          <w:rFonts w:ascii="Times New Roman" w:hAnsi="Times New Roman"/>
          <w:sz w:val="24"/>
          <w:szCs w:val="24"/>
        </w:rPr>
      </w:pPr>
    </w:p>
    <w:p w:rsidR="00C218E6" w:rsidRPr="00E5002A" w:rsidRDefault="00C218E6" w:rsidP="00E5002A">
      <w:pPr>
        <w:spacing w:line="276" w:lineRule="auto"/>
        <w:ind w:left="7788"/>
        <w:rPr>
          <w:rFonts w:ascii="Times New Roman" w:hAnsi="Times New Roman"/>
          <w:b/>
          <w:sz w:val="24"/>
          <w:szCs w:val="24"/>
        </w:rPr>
      </w:pPr>
      <w:bookmarkStart w:id="2" w:name="_GoBack"/>
      <w:bookmarkEnd w:id="2"/>
      <w:r w:rsidRPr="00E5002A">
        <w:rPr>
          <w:rFonts w:ascii="Times New Roman" w:hAnsi="Times New Roman"/>
          <w:b/>
          <w:bCs/>
          <w:sz w:val="24"/>
          <w:szCs w:val="24"/>
        </w:rPr>
        <w:t xml:space="preserve">            </w:t>
      </w:r>
      <w:r>
        <w:rPr>
          <w:rFonts w:ascii="Times New Roman" w:hAnsi="Times New Roman"/>
          <w:b/>
          <w:bCs/>
          <w:sz w:val="24"/>
          <w:szCs w:val="24"/>
        </w:rPr>
        <w:t>EK-</w:t>
      </w:r>
      <w:r w:rsidRPr="00E5002A">
        <w:rPr>
          <w:rFonts w:ascii="Times New Roman" w:hAnsi="Times New Roman"/>
          <w:b/>
          <w:bCs/>
          <w:sz w:val="24"/>
          <w:szCs w:val="24"/>
        </w:rPr>
        <w:t>5</w:t>
      </w:r>
    </w:p>
    <w:p w:rsidR="00C218E6" w:rsidRPr="00E5002A" w:rsidRDefault="00C218E6" w:rsidP="00E5002A">
      <w:pPr>
        <w:spacing w:line="276" w:lineRule="auto"/>
        <w:rPr>
          <w:rFonts w:ascii="Times New Roman" w:hAnsi="Times New Roman"/>
          <w:b/>
          <w:sz w:val="24"/>
          <w:szCs w:val="24"/>
        </w:rPr>
      </w:pP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b/>
          <w:sz w:val="24"/>
          <w:szCs w:val="24"/>
        </w:rPr>
        <w:t>Örnek 1-</w:t>
      </w:r>
      <w:r>
        <w:rPr>
          <w:rFonts w:ascii="Times New Roman" w:hAnsi="Times New Roman"/>
          <w:sz w:val="24"/>
          <w:szCs w:val="24"/>
        </w:rPr>
        <w:t xml:space="preserve"> Kanunun 80 inci</w:t>
      </w:r>
      <w:r w:rsidRPr="00E5002A">
        <w:rPr>
          <w:rFonts w:ascii="Times New Roman" w:hAnsi="Times New Roman"/>
          <w:sz w:val="24"/>
          <w:szCs w:val="24"/>
        </w:rPr>
        <w:t xml:space="preserve"> maddesi hükümlerinden yararlanmak üzere gümrük idaresine başvuruda bulunan mükellef, borcunu 18 eşit taksitte ödemeyi talep etmiştir.</w:t>
      </w:r>
    </w:p>
    <w:p w:rsidR="00C218E6" w:rsidRPr="00E5002A" w:rsidRDefault="00C218E6" w:rsidP="00E5002A">
      <w:pPr>
        <w:spacing w:line="276" w:lineRule="auto"/>
        <w:jc w:val="both"/>
        <w:rPr>
          <w:rFonts w:ascii="Times New Roman" w:hAnsi="Times New Roman"/>
          <w:sz w:val="24"/>
          <w:szCs w:val="24"/>
        </w:rPr>
      </w:pP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rPr>
        <w:t xml:space="preserve">Gümrük idaresi </w:t>
      </w:r>
      <w:r>
        <w:rPr>
          <w:rFonts w:ascii="Times New Roman" w:hAnsi="Times New Roman"/>
          <w:sz w:val="24"/>
          <w:szCs w:val="24"/>
        </w:rPr>
        <w:t>Kanunun 80 inci</w:t>
      </w:r>
      <w:r w:rsidRPr="00E5002A">
        <w:rPr>
          <w:rFonts w:ascii="Times New Roman" w:hAnsi="Times New Roman"/>
          <w:sz w:val="24"/>
          <w:szCs w:val="24"/>
        </w:rPr>
        <w:t xml:space="preserve"> maddesi kapsamında yapılandırılan alacak tutarını 3.600,00 TL olarak hesaplamıştır.</w:t>
      </w:r>
    </w:p>
    <w:p w:rsidR="00C218E6" w:rsidRPr="00E5002A" w:rsidRDefault="00C218E6" w:rsidP="00E5002A">
      <w:pPr>
        <w:spacing w:line="276" w:lineRule="auto"/>
        <w:jc w:val="both"/>
        <w:rPr>
          <w:rFonts w:ascii="Times New Roman" w:hAnsi="Times New Roman"/>
          <w:sz w:val="24"/>
          <w:szCs w:val="24"/>
        </w:rPr>
      </w:pP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rPr>
        <w:t>Mükellef, yapılandırılan alacak tutarını 18 eşit taksitte ödemeyi talep ettiğinden, 3.600,00 TL alacak tutarı (1,15) katsayısı ile çarpılacaktır.</w:t>
      </w:r>
    </w:p>
    <w:p w:rsidR="00C218E6" w:rsidRPr="00E5002A" w:rsidRDefault="00C218E6" w:rsidP="00E5002A">
      <w:pPr>
        <w:spacing w:line="276" w:lineRule="auto"/>
        <w:jc w:val="both"/>
        <w:rPr>
          <w:rFonts w:ascii="Times New Roman" w:hAnsi="Times New Roman"/>
          <w:sz w:val="24"/>
          <w:szCs w:val="24"/>
        </w:rPr>
      </w:pP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rPr>
        <w:t>Bu şekilde bulunan tutar, 18’e bölünmek suretiyle taksit tutarı hesaplanacaktır.</w:t>
      </w:r>
    </w:p>
    <w:p w:rsidR="00C218E6" w:rsidRPr="00E5002A" w:rsidRDefault="00C218E6" w:rsidP="00E5002A">
      <w:pPr>
        <w:spacing w:line="276" w:lineRule="auto"/>
        <w:jc w:val="both"/>
        <w:rPr>
          <w:rFonts w:ascii="Times New Roman" w:hAnsi="Times New Roman"/>
          <w:sz w:val="24"/>
          <w:szCs w:val="24"/>
        </w:rPr>
      </w:pP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rPr>
        <w:t>18 eşit taksit için taksitlendirmeye esas tutar: 3.600,00 x 1,15= 4.140,00 TL’dir.</w:t>
      </w:r>
    </w:p>
    <w:p w:rsidR="00C218E6" w:rsidRPr="00E5002A" w:rsidRDefault="00C218E6" w:rsidP="00E5002A">
      <w:pPr>
        <w:spacing w:line="276" w:lineRule="auto"/>
        <w:jc w:val="both"/>
        <w:rPr>
          <w:rFonts w:ascii="Times New Roman" w:hAnsi="Times New Roman"/>
          <w:sz w:val="24"/>
          <w:szCs w:val="24"/>
        </w:rPr>
      </w:pP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rPr>
        <w:t>Taksit tutarı: 4.140/18= 230,00 TL’dir.</w:t>
      </w:r>
    </w:p>
    <w:p w:rsidR="00C218E6" w:rsidRPr="00E5002A" w:rsidRDefault="00C218E6" w:rsidP="00E5002A">
      <w:pPr>
        <w:spacing w:line="276" w:lineRule="auto"/>
        <w:jc w:val="both"/>
        <w:rPr>
          <w:rFonts w:ascii="Times New Roman" w:hAnsi="Times New Roman"/>
          <w:sz w:val="24"/>
          <w:szCs w:val="24"/>
        </w:rPr>
      </w:pP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rPr>
        <w:t>Taksitlendirmeye esas olan 4.140,00 TL’nin (4.140,00 - 3.600,00=)540,00 TL’si toplam katsayı tutarıdır.</w:t>
      </w:r>
    </w:p>
    <w:p w:rsidR="00C218E6" w:rsidRPr="00E5002A" w:rsidRDefault="00C218E6" w:rsidP="00E5002A">
      <w:pPr>
        <w:spacing w:line="276" w:lineRule="auto"/>
        <w:jc w:val="both"/>
        <w:rPr>
          <w:rFonts w:ascii="Times New Roman" w:hAnsi="Times New Roman"/>
          <w:sz w:val="24"/>
          <w:szCs w:val="24"/>
        </w:rPr>
      </w:pP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rPr>
        <w:t>Mükellef, Aralık/2014, Şubat/2015, Nisan/2015, Haziran/2015 aylarında ödemesi gereken taksit tutarları toplamı olan (230,00 x 4 =) 920,00 TL’yi süresinde ödemiştir.</w:t>
      </w:r>
    </w:p>
    <w:p w:rsidR="00C218E6" w:rsidRPr="00E5002A" w:rsidRDefault="00C218E6" w:rsidP="00E5002A">
      <w:pPr>
        <w:spacing w:line="276" w:lineRule="auto"/>
        <w:jc w:val="both"/>
        <w:rPr>
          <w:rFonts w:ascii="Times New Roman" w:hAnsi="Times New Roman"/>
          <w:sz w:val="24"/>
          <w:szCs w:val="24"/>
        </w:rPr>
      </w:pP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rPr>
        <w:t>Temmuz/2015 ayında mükellef gümrük idaresine başvurarak kalan taksit tutarlarını defaten ödemek istediğini bildirmiştir.</w:t>
      </w:r>
    </w:p>
    <w:p w:rsidR="00C218E6" w:rsidRPr="00E5002A" w:rsidRDefault="00C218E6" w:rsidP="00E5002A">
      <w:pPr>
        <w:spacing w:line="276" w:lineRule="auto"/>
        <w:jc w:val="both"/>
        <w:rPr>
          <w:rFonts w:ascii="Times New Roman" w:hAnsi="Times New Roman"/>
          <w:sz w:val="24"/>
          <w:szCs w:val="24"/>
        </w:rPr>
      </w:pP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rPr>
        <w:t>Başvuru sırasında 18 eşit taksitte ödeme seçeneği tercih edilmiş olmakla birlikte, daha sonra 6 eşit taksit ödeme seçeneğinin ödeme süresi içerisinde, borcun tamamı ödenmek istendiğinden, öncelikle yapılandırılan alacak tutarına (1,15) katsayısı yerine 6 eşit taksit için öngörülmüş olan (1,05) katsayısı uygulanarak taksitle ödenecek alacak tutarının yeniden hesaplanması gerekmektedir.</w:t>
      </w:r>
    </w:p>
    <w:p w:rsidR="00C218E6" w:rsidRPr="00E5002A" w:rsidRDefault="00C218E6" w:rsidP="00E5002A">
      <w:pPr>
        <w:spacing w:line="276" w:lineRule="auto"/>
        <w:jc w:val="both"/>
        <w:rPr>
          <w:rFonts w:ascii="Times New Roman" w:hAnsi="Times New Roman"/>
          <w:sz w:val="24"/>
          <w:szCs w:val="24"/>
        </w:rPr>
      </w:pP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rPr>
        <w:t>Yapılan hesaplamaya göre, (1,05) katsayısı esas alınarak ödenmesi gereken tutardan daha önce ödenen taksit tutarları çıkartılacak ve tahsil edilmesi gereken tutar bulunacaktır.</w:t>
      </w:r>
    </w:p>
    <w:p w:rsidR="00C218E6" w:rsidRPr="00E5002A" w:rsidRDefault="00C218E6" w:rsidP="00E5002A">
      <w:pPr>
        <w:spacing w:line="276" w:lineRule="auto"/>
        <w:jc w:val="both"/>
        <w:rPr>
          <w:rFonts w:ascii="Times New Roman" w:hAnsi="Times New Roman"/>
          <w:sz w:val="24"/>
          <w:szCs w:val="24"/>
        </w:rPr>
      </w:pP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rPr>
        <w:t>Buna göre;</w:t>
      </w:r>
    </w:p>
    <w:p w:rsidR="00C218E6" w:rsidRPr="00E5002A" w:rsidRDefault="00C218E6" w:rsidP="00E5002A">
      <w:pPr>
        <w:spacing w:line="276" w:lineRule="auto"/>
        <w:jc w:val="both"/>
        <w:rPr>
          <w:rFonts w:ascii="Times New Roman" w:hAnsi="Times New Roman"/>
          <w:sz w:val="24"/>
          <w:szCs w:val="24"/>
        </w:rPr>
      </w:pP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rPr>
        <w:t>6 eşit taksit için taksitlendirmeye esas tutar: 3.600,00 x 1,05 = 3.780,00 TL</w:t>
      </w:r>
    </w:p>
    <w:p w:rsidR="00C218E6" w:rsidRPr="00E5002A" w:rsidRDefault="00C218E6" w:rsidP="00E5002A">
      <w:pPr>
        <w:spacing w:line="276" w:lineRule="auto"/>
        <w:jc w:val="both"/>
        <w:rPr>
          <w:rFonts w:ascii="Times New Roman" w:hAnsi="Times New Roman"/>
          <w:sz w:val="24"/>
          <w:szCs w:val="24"/>
        </w:rPr>
      </w:pP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rPr>
        <w:t>Ödenen toplam taksit tutarı: 230,00 x 4 = 920,00 TL</w:t>
      </w:r>
    </w:p>
    <w:p w:rsidR="00C218E6" w:rsidRPr="00E5002A" w:rsidRDefault="00C218E6" w:rsidP="00E5002A">
      <w:pPr>
        <w:spacing w:line="276" w:lineRule="auto"/>
        <w:jc w:val="both"/>
        <w:rPr>
          <w:rFonts w:ascii="Times New Roman" w:hAnsi="Times New Roman"/>
          <w:sz w:val="24"/>
          <w:szCs w:val="24"/>
        </w:rPr>
      </w:pP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rPr>
        <w:t>Tahsil edilecek toplam tutar: (3.780,00 - 920,00=)2.860,00 TL olacaktır.</w:t>
      </w:r>
    </w:p>
    <w:p w:rsidR="00C218E6" w:rsidRPr="00E5002A" w:rsidRDefault="00C218E6" w:rsidP="00E5002A">
      <w:pPr>
        <w:spacing w:line="276" w:lineRule="auto"/>
        <w:jc w:val="both"/>
        <w:rPr>
          <w:rFonts w:ascii="Times New Roman" w:hAnsi="Times New Roman"/>
          <w:sz w:val="24"/>
          <w:szCs w:val="24"/>
        </w:rPr>
      </w:pP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rPr>
        <w:t>Bu durumda, mükel</w:t>
      </w:r>
      <w:r>
        <w:rPr>
          <w:rFonts w:ascii="Times New Roman" w:hAnsi="Times New Roman"/>
          <w:sz w:val="24"/>
          <w:szCs w:val="24"/>
        </w:rPr>
        <w:t>lefin Kanunun 80 inci</w:t>
      </w:r>
      <w:r w:rsidRPr="00E5002A">
        <w:rPr>
          <w:rFonts w:ascii="Times New Roman" w:hAnsi="Times New Roman"/>
          <w:sz w:val="24"/>
          <w:szCs w:val="24"/>
        </w:rPr>
        <w:t xml:space="preserve"> maddesi kapsamında yapılandırılan 3.600,00 TL borcu için (3.780,00 - 3.600,00=)180,00 TL katsayı tutarı tahsil edilecektir.</w:t>
      </w:r>
    </w:p>
    <w:p w:rsidR="00C218E6" w:rsidRPr="00E5002A" w:rsidRDefault="00C218E6" w:rsidP="00E5002A">
      <w:pPr>
        <w:spacing w:line="276" w:lineRule="auto"/>
        <w:jc w:val="both"/>
        <w:rPr>
          <w:rFonts w:ascii="Times New Roman" w:hAnsi="Times New Roman"/>
          <w:sz w:val="24"/>
          <w:szCs w:val="24"/>
        </w:rPr>
      </w:pP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rPr>
        <w:t>Yapılacak erken ödeme mükellefe (540,00 - 180,00=)360,00 TL daha az ödeme imkanı sağlayacaktır.</w:t>
      </w:r>
    </w:p>
    <w:p w:rsidR="00C218E6" w:rsidRPr="00E5002A" w:rsidRDefault="00C218E6" w:rsidP="00E5002A">
      <w:pPr>
        <w:spacing w:line="276" w:lineRule="auto"/>
        <w:jc w:val="both"/>
        <w:rPr>
          <w:rFonts w:ascii="Times New Roman" w:hAnsi="Times New Roman"/>
          <w:sz w:val="24"/>
          <w:szCs w:val="24"/>
        </w:rPr>
      </w:pP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b/>
          <w:sz w:val="24"/>
          <w:szCs w:val="24"/>
        </w:rPr>
        <w:t>Örnek 2-</w:t>
      </w:r>
      <w:r w:rsidRPr="00E5002A">
        <w:rPr>
          <w:rFonts w:ascii="Times New Roman" w:hAnsi="Times New Roman"/>
          <w:sz w:val="24"/>
          <w:szCs w:val="24"/>
        </w:rPr>
        <w:t xml:space="preserve"> </w:t>
      </w:r>
      <w:r>
        <w:rPr>
          <w:rFonts w:ascii="Times New Roman" w:hAnsi="Times New Roman"/>
          <w:sz w:val="24"/>
          <w:szCs w:val="24"/>
        </w:rPr>
        <w:t>Kanunun 80 inci</w:t>
      </w:r>
      <w:r w:rsidRPr="00E5002A">
        <w:rPr>
          <w:rFonts w:ascii="Times New Roman" w:hAnsi="Times New Roman"/>
          <w:sz w:val="24"/>
          <w:szCs w:val="24"/>
        </w:rPr>
        <w:t xml:space="preserve"> maddesi hükümlerinden yararlanmak üzere gümrük idaresine başvuruda bulunan mükellef, borcunu 12 eşit taksitte ödemeyi talep etmiştir.</w:t>
      </w:r>
    </w:p>
    <w:p w:rsidR="00C218E6" w:rsidRPr="00E5002A" w:rsidRDefault="00C218E6" w:rsidP="00E5002A">
      <w:pPr>
        <w:spacing w:line="276" w:lineRule="auto"/>
        <w:jc w:val="both"/>
        <w:rPr>
          <w:rFonts w:ascii="Times New Roman" w:hAnsi="Times New Roman"/>
          <w:sz w:val="24"/>
          <w:szCs w:val="24"/>
        </w:rPr>
      </w:pP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rPr>
        <w:t>Gümrük idaresi madde kapsamında yapılandırılan alacak tutarını 12.000,00 TL olarak hesaplamıştır.</w:t>
      </w:r>
    </w:p>
    <w:p w:rsidR="00C218E6" w:rsidRPr="00E5002A" w:rsidRDefault="00C218E6" w:rsidP="00E5002A">
      <w:pPr>
        <w:spacing w:line="276" w:lineRule="auto"/>
        <w:jc w:val="both"/>
        <w:rPr>
          <w:rFonts w:ascii="Times New Roman" w:hAnsi="Times New Roman"/>
          <w:sz w:val="24"/>
          <w:szCs w:val="24"/>
        </w:rPr>
      </w:pP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rPr>
        <w:t>Mükellef, yapılandırılan alacak tutarını 12 eşit taksitte ödemeyi talep ettiğinden, 12.000,00 TL alacak tutarı (1,10) katsayısı ile çarpılacaktır.</w:t>
      </w:r>
    </w:p>
    <w:p w:rsidR="00C218E6" w:rsidRPr="00E5002A" w:rsidRDefault="00C218E6" w:rsidP="00E5002A">
      <w:pPr>
        <w:spacing w:line="276" w:lineRule="auto"/>
        <w:jc w:val="both"/>
        <w:rPr>
          <w:rFonts w:ascii="Times New Roman" w:hAnsi="Times New Roman"/>
          <w:sz w:val="24"/>
          <w:szCs w:val="24"/>
        </w:rPr>
      </w:pP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rPr>
        <w:t>Bu şekilde bulunan tutar, 12’ye bölünmek suretiyle taksit tutarı hesaplanacaktır.</w:t>
      </w:r>
    </w:p>
    <w:p w:rsidR="00C218E6" w:rsidRPr="00E5002A" w:rsidRDefault="00C218E6" w:rsidP="00E5002A">
      <w:pPr>
        <w:spacing w:line="276" w:lineRule="auto"/>
        <w:jc w:val="both"/>
        <w:rPr>
          <w:rFonts w:ascii="Times New Roman" w:hAnsi="Times New Roman"/>
          <w:sz w:val="24"/>
          <w:szCs w:val="24"/>
        </w:rPr>
      </w:pP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rPr>
        <w:t>12 eşit taksit için taksitlendirmeye esas tutar: 12.000,00 x 1,10= 13.200,00 TL’dir.</w:t>
      </w: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rPr>
        <w:t>Taksit tutarı: 13.200,00 / 12= 1.100,00 TL’dir.</w:t>
      </w:r>
    </w:p>
    <w:p w:rsidR="00C218E6" w:rsidRPr="00E5002A" w:rsidRDefault="00C218E6" w:rsidP="00E5002A">
      <w:pPr>
        <w:spacing w:line="276" w:lineRule="auto"/>
        <w:jc w:val="both"/>
        <w:rPr>
          <w:rFonts w:ascii="Times New Roman" w:hAnsi="Times New Roman"/>
          <w:sz w:val="24"/>
          <w:szCs w:val="24"/>
        </w:rPr>
      </w:pP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rPr>
        <w:t>Taksitlendirmeye esas olan 13.200,00 TL’nin (13.200,00 - 12.000,00=)1.200,00 TL’si toplam katsayı tutarıdır.</w:t>
      </w:r>
    </w:p>
    <w:p w:rsidR="00C218E6" w:rsidRPr="00E5002A" w:rsidRDefault="00C218E6" w:rsidP="00E5002A">
      <w:pPr>
        <w:spacing w:line="276" w:lineRule="auto"/>
        <w:jc w:val="both"/>
        <w:rPr>
          <w:rFonts w:ascii="Times New Roman" w:hAnsi="Times New Roman"/>
          <w:sz w:val="24"/>
          <w:szCs w:val="24"/>
        </w:rPr>
      </w:pP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rPr>
        <w:t>Mükellef, ilk 9 taksiti süresinde ödemiştir. Bu sürede yapılan toplam tahsilat (1.100,00 x 9=)9.900,00 TL’dir.</w:t>
      </w:r>
    </w:p>
    <w:p w:rsidR="00C218E6" w:rsidRPr="00E5002A" w:rsidRDefault="00C218E6" w:rsidP="00E5002A">
      <w:pPr>
        <w:spacing w:line="276" w:lineRule="auto"/>
        <w:jc w:val="both"/>
        <w:rPr>
          <w:rFonts w:ascii="Times New Roman" w:hAnsi="Times New Roman"/>
          <w:sz w:val="24"/>
          <w:szCs w:val="24"/>
        </w:rPr>
      </w:pP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rPr>
        <w:t>Mayıs/2016 ayında mükellef gümrük idaresine başvurarak kalan taksit tutarlarını defaten ödemek istediğini bildirmiştir.</w:t>
      </w:r>
    </w:p>
    <w:p w:rsidR="00C218E6" w:rsidRPr="00E5002A" w:rsidRDefault="00C218E6" w:rsidP="00E5002A">
      <w:pPr>
        <w:spacing w:line="276" w:lineRule="auto"/>
        <w:jc w:val="both"/>
        <w:rPr>
          <w:rFonts w:ascii="Times New Roman" w:hAnsi="Times New Roman"/>
          <w:sz w:val="24"/>
          <w:szCs w:val="24"/>
        </w:rPr>
      </w:pP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rPr>
        <w:t>Mükellef tarafından borcun tamamı 12 eşit taksit için öngörülmüş ödeme süresi (Aralık/2014 ila Ekim/2016) içinde erken ödenmiş olmakla birlikte, ödemenin yapıldığı Mayıs/2016 ayı fıkrada belirlenen ve farklı katsayı uygulanmasını gerektiren 9 eşit taksit için öngörülmüş süreden (Aralık/2014 ila Nisan/2016) sonraya rastlamaktadır.</w:t>
      </w:r>
    </w:p>
    <w:p w:rsidR="00C218E6" w:rsidRPr="00E5002A" w:rsidRDefault="00C218E6" w:rsidP="00E5002A">
      <w:pPr>
        <w:spacing w:line="276" w:lineRule="auto"/>
        <w:jc w:val="both"/>
        <w:rPr>
          <w:rFonts w:ascii="Times New Roman" w:hAnsi="Times New Roman"/>
          <w:sz w:val="24"/>
          <w:szCs w:val="24"/>
        </w:rPr>
      </w:pP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rPr>
        <w:t>Tebliğin 18</w:t>
      </w:r>
      <w:r>
        <w:rPr>
          <w:rFonts w:ascii="Times New Roman" w:hAnsi="Times New Roman"/>
          <w:sz w:val="24"/>
          <w:szCs w:val="24"/>
        </w:rPr>
        <w:t xml:space="preserve"> inci m</w:t>
      </w:r>
      <w:r w:rsidRPr="00E5002A">
        <w:rPr>
          <w:rFonts w:ascii="Times New Roman" w:hAnsi="Times New Roman"/>
          <w:sz w:val="24"/>
          <w:szCs w:val="24"/>
        </w:rPr>
        <w:t>addesinin (c) fıkrasında 9 eşit taksit ila 12 eşit taksit arasındaki süreler için farklı bir katsayı belirlenmemiştir. Bu nedenle, mükellefçe yapılan ödemeye 12 eşit taksit için belirlenmiş katsayı dışında bir katsayı uygulanması imkanı bulunmamaktadır. Dolayısıyla, Mayıs/2016 ayında mükellef kalan üç taksit tutarını defaten ödemesi halinde herhangi bir katsayı düzeltmesi yapılmayacaktır.</w:t>
      </w:r>
    </w:p>
    <w:p w:rsidR="00C218E6" w:rsidRPr="00E5002A" w:rsidRDefault="00C218E6" w:rsidP="00E5002A">
      <w:pPr>
        <w:spacing w:line="276" w:lineRule="auto"/>
        <w:jc w:val="both"/>
        <w:rPr>
          <w:rFonts w:ascii="Times New Roman" w:hAnsi="Times New Roman"/>
          <w:sz w:val="24"/>
          <w:szCs w:val="24"/>
        </w:rPr>
      </w:pP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b/>
          <w:sz w:val="24"/>
          <w:szCs w:val="24"/>
        </w:rPr>
        <w:t>Örnek 3</w:t>
      </w:r>
      <w:r w:rsidRPr="00E5002A">
        <w:rPr>
          <w:rFonts w:ascii="Times New Roman" w:hAnsi="Times New Roman"/>
          <w:sz w:val="24"/>
          <w:szCs w:val="24"/>
        </w:rPr>
        <w:t>- 2 inci örnekte belirtilen mükellefin taksitlendirilen borcunun ilk 4 taksitini süresinde ödedikten sonra kalan kısmın tamamını Temmuz/2015 ayında ödediği kabul edildiğinde</w:t>
      </w:r>
      <w:r>
        <w:rPr>
          <w:rFonts w:ascii="Times New Roman" w:hAnsi="Times New Roman"/>
          <w:sz w:val="24"/>
          <w:szCs w:val="24"/>
        </w:rPr>
        <w:t xml:space="preserve"> Kanunun 80 inci</w:t>
      </w:r>
      <w:r w:rsidRPr="00E5002A">
        <w:rPr>
          <w:rFonts w:ascii="Times New Roman" w:hAnsi="Times New Roman"/>
          <w:sz w:val="24"/>
          <w:szCs w:val="24"/>
        </w:rPr>
        <w:t xml:space="preserve"> maddesi kapsamında ödenecek tutar aşağıdaki şekilde hesaplanacaktır.</w:t>
      </w:r>
    </w:p>
    <w:p w:rsidR="00C218E6" w:rsidRPr="00E5002A" w:rsidRDefault="00C218E6" w:rsidP="00E5002A">
      <w:pPr>
        <w:spacing w:line="276" w:lineRule="auto"/>
        <w:jc w:val="both"/>
        <w:rPr>
          <w:rFonts w:ascii="Times New Roman" w:hAnsi="Times New Roman"/>
          <w:sz w:val="24"/>
          <w:szCs w:val="24"/>
        </w:rPr>
      </w:pPr>
    </w:p>
    <w:p w:rsidR="00C218E6" w:rsidRPr="00E5002A" w:rsidRDefault="00C218E6" w:rsidP="00E5002A">
      <w:pPr>
        <w:spacing w:line="276" w:lineRule="auto"/>
        <w:jc w:val="both"/>
        <w:rPr>
          <w:rFonts w:ascii="Times New Roman" w:hAnsi="Times New Roman"/>
          <w:sz w:val="24"/>
          <w:szCs w:val="24"/>
        </w:rPr>
      </w:pPr>
      <w:r>
        <w:rPr>
          <w:rFonts w:ascii="Times New Roman" w:hAnsi="Times New Roman"/>
          <w:sz w:val="24"/>
          <w:szCs w:val="24"/>
        </w:rPr>
        <w:t>Kanunun 80 inci</w:t>
      </w:r>
      <w:r w:rsidRPr="00E5002A">
        <w:rPr>
          <w:rFonts w:ascii="Times New Roman" w:hAnsi="Times New Roman"/>
          <w:sz w:val="24"/>
          <w:szCs w:val="24"/>
        </w:rPr>
        <w:t xml:space="preserve"> maddesi kapsamında yapılandırılan alacak tutarı 12.000,00 TL’dir. Katsayı uygulanmak suretiyle taksitlendirilen tutar olan 13.200,00 TL’ye karşılık dört taksit toplam tutarı olan 4.400,00 TL tahsil edilmiştir.</w:t>
      </w:r>
    </w:p>
    <w:p w:rsidR="00C218E6" w:rsidRPr="00E5002A" w:rsidRDefault="00C218E6" w:rsidP="00E5002A">
      <w:pPr>
        <w:spacing w:line="276" w:lineRule="auto"/>
        <w:jc w:val="both"/>
        <w:rPr>
          <w:rFonts w:ascii="Times New Roman" w:hAnsi="Times New Roman"/>
          <w:sz w:val="24"/>
          <w:szCs w:val="24"/>
        </w:rPr>
      </w:pP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rPr>
        <w:t>Başvuru sırasında 12 eşit taksitte ödeme seçeneği tercih edilmiş olmakla birlikte, daha sonra 6 eşit taksit ödeme seçeneğinin ödeme süresi içerisinde borcun tamamı ödenmek istendiğinden, öncelikle yapılandırılan alacak tutarına (1,10) katsayısı yerine 6 eşit taksit için öngörülmüş olan (1,05) katsayısı uygulanarak taksitle ödenecek alacak tutarının yeniden hesaplanması gerekmektedir.</w:t>
      </w:r>
    </w:p>
    <w:p w:rsidR="00C218E6" w:rsidRPr="00E5002A" w:rsidRDefault="00C218E6" w:rsidP="00E5002A">
      <w:pPr>
        <w:spacing w:line="276" w:lineRule="auto"/>
        <w:jc w:val="both"/>
        <w:rPr>
          <w:rFonts w:ascii="Times New Roman" w:hAnsi="Times New Roman"/>
          <w:sz w:val="24"/>
          <w:szCs w:val="24"/>
        </w:rPr>
      </w:pP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rPr>
        <w:t>Yapılan hesaplamaya göre, (1,05) katsayısı esas alınarak ödenmesi gereken tutardan daha önce ödenen taksit tutarları çıkartılacak ve tahsil edilmesi gereken tutar bulunacaktır.</w:t>
      </w:r>
    </w:p>
    <w:p w:rsidR="00C218E6" w:rsidRPr="00E5002A" w:rsidRDefault="00C218E6" w:rsidP="00E5002A">
      <w:pPr>
        <w:spacing w:line="276" w:lineRule="auto"/>
        <w:jc w:val="both"/>
        <w:rPr>
          <w:rFonts w:ascii="Times New Roman" w:hAnsi="Times New Roman"/>
          <w:sz w:val="24"/>
          <w:szCs w:val="24"/>
        </w:rPr>
      </w:pP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rPr>
        <w:t>Buna göre;</w:t>
      </w:r>
    </w:p>
    <w:p w:rsidR="00C218E6" w:rsidRPr="00E5002A" w:rsidRDefault="00C218E6" w:rsidP="00E5002A">
      <w:pPr>
        <w:spacing w:line="276" w:lineRule="auto"/>
        <w:jc w:val="both"/>
        <w:rPr>
          <w:rFonts w:ascii="Times New Roman" w:hAnsi="Times New Roman"/>
          <w:sz w:val="24"/>
          <w:szCs w:val="24"/>
        </w:rPr>
      </w:pP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rPr>
        <w:t>6 eşit taksit için taksitlendirmeye esas tutar: 12.000,00 x 1,05= 12.600,00 TL</w:t>
      </w:r>
    </w:p>
    <w:p w:rsidR="00C218E6" w:rsidRPr="00E5002A" w:rsidRDefault="00C218E6" w:rsidP="00E5002A">
      <w:pPr>
        <w:spacing w:line="276" w:lineRule="auto"/>
        <w:jc w:val="both"/>
        <w:rPr>
          <w:rFonts w:ascii="Times New Roman" w:hAnsi="Times New Roman"/>
          <w:sz w:val="24"/>
          <w:szCs w:val="24"/>
        </w:rPr>
      </w:pP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rPr>
        <w:t>Ödenen toplam taksit tutarı: 1.100,00 x 4= 4.400,00 TL</w:t>
      </w:r>
    </w:p>
    <w:p w:rsidR="00C218E6" w:rsidRPr="00E5002A" w:rsidRDefault="00C218E6" w:rsidP="00E5002A">
      <w:pPr>
        <w:spacing w:line="276" w:lineRule="auto"/>
        <w:jc w:val="both"/>
        <w:rPr>
          <w:rFonts w:ascii="Times New Roman" w:hAnsi="Times New Roman"/>
          <w:sz w:val="24"/>
          <w:szCs w:val="24"/>
        </w:rPr>
      </w:pP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rPr>
        <w:t>Tahsil edilecek toplam tutar: 12.600,00 - 4.400,00= 8.200,00 TL olacaktır.</w:t>
      </w:r>
    </w:p>
    <w:p w:rsidR="00C218E6" w:rsidRPr="00E5002A" w:rsidRDefault="00C218E6" w:rsidP="00E5002A">
      <w:pPr>
        <w:spacing w:line="276" w:lineRule="auto"/>
        <w:jc w:val="both"/>
        <w:rPr>
          <w:rFonts w:ascii="Times New Roman" w:hAnsi="Times New Roman"/>
          <w:sz w:val="24"/>
          <w:szCs w:val="24"/>
        </w:rPr>
      </w:pP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rPr>
        <w:t xml:space="preserve">Bu durumda, mükellefin </w:t>
      </w:r>
      <w:r>
        <w:rPr>
          <w:rFonts w:ascii="Times New Roman" w:hAnsi="Times New Roman"/>
          <w:sz w:val="24"/>
          <w:szCs w:val="24"/>
        </w:rPr>
        <w:t>Kanun</w:t>
      </w:r>
      <w:r w:rsidRPr="00E5002A">
        <w:rPr>
          <w:rFonts w:ascii="Times New Roman" w:hAnsi="Times New Roman"/>
          <w:sz w:val="24"/>
          <w:szCs w:val="24"/>
        </w:rPr>
        <w:t>un 80</w:t>
      </w:r>
      <w:r>
        <w:rPr>
          <w:rFonts w:ascii="Times New Roman" w:hAnsi="Times New Roman"/>
          <w:sz w:val="24"/>
          <w:szCs w:val="24"/>
        </w:rPr>
        <w:t xml:space="preserve"> inci</w:t>
      </w:r>
      <w:r w:rsidRPr="00E5002A">
        <w:rPr>
          <w:rFonts w:ascii="Times New Roman" w:hAnsi="Times New Roman"/>
          <w:sz w:val="24"/>
          <w:szCs w:val="24"/>
        </w:rPr>
        <w:t xml:space="preserve"> maddesi kapsamında yapılandırılan 12.000,00 TL borcu için (12.600,00 - 12.000,00=)600,00 TL katsayı tutarı tahsil edilecektir.</w:t>
      </w:r>
    </w:p>
    <w:p w:rsidR="00C218E6" w:rsidRPr="00E5002A" w:rsidRDefault="00C218E6" w:rsidP="00E5002A">
      <w:pPr>
        <w:spacing w:line="276" w:lineRule="auto"/>
        <w:jc w:val="both"/>
        <w:rPr>
          <w:rFonts w:ascii="Times New Roman" w:hAnsi="Times New Roman"/>
          <w:sz w:val="24"/>
          <w:szCs w:val="24"/>
        </w:rPr>
      </w:pP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rPr>
        <w:t>Yapılacak erken ödeme mükellefe (13.200,00 - 12.600,00=)600,00 TL daha az ödeme imkanı sağlayacaktır</w:t>
      </w:r>
      <w:r>
        <w:rPr>
          <w:rFonts w:ascii="Times New Roman" w:hAnsi="Times New Roman"/>
          <w:sz w:val="24"/>
          <w:szCs w:val="24"/>
        </w:rPr>
        <w:t>.</w:t>
      </w:r>
    </w:p>
    <w:p w:rsidR="00C218E6" w:rsidRPr="00E5002A" w:rsidRDefault="00C218E6" w:rsidP="00E5002A">
      <w:pPr>
        <w:spacing w:line="276" w:lineRule="auto"/>
        <w:jc w:val="both"/>
        <w:rPr>
          <w:rFonts w:ascii="Times New Roman" w:hAnsi="Times New Roman"/>
          <w:sz w:val="24"/>
          <w:szCs w:val="24"/>
        </w:rPr>
      </w:pPr>
    </w:p>
    <w:p w:rsidR="00C218E6" w:rsidRPr="00E5002A" w:rsidRDefault="00C218E6" w:rsidP="00E5002A">
      <w:pPr>
        <w:spacing w:line="276" w:lineRule="auto"/>
        <w:rPr>
          <w:rFonts w:ascii="Times New Roman" w:hAnsi="Times New Roman"/>
          <w:sz w:val="24"/>
          <w:szCs w:val="24"/>
        </w:rPr>
      </w:pPr>
    </w:p>
    <w:p w:rsidR="00C218E6" w:rsidRPr="00E5002A" w:rsidRDefault="00C218E6" w:rsidP="00E5002A">
      <w:pPr>
        <w:pageBreakBefore/>
        <w:spacing w:line="276" w:lineRule="auto"/>
        <w:jc w:val="right"/>
        <w:rPr>
          <w:rFonts w:ascii="Times New Roman" w:hAnsi="Times New Roman"/>
          <w:sz w:val="24"/>
          <w:szCs w:val="24"/>
        </w:rPr>
      </w:pPr>
      <w:r>
        <w:rPr>
          <w:rFonts w:ascii="Times New Roman" w:hAnsi="Times New Roman"/>
          <w:b/>
          <w:bCs/>
          <w:sz w:val="24"/>
          <w:szCs w:val="24"/>
        </w:rPr>
        <w:t>EK-</w:t>
      </w:r>
      <w:r w:rsidRPr="00E5002A">
        <w:rPr>
          <w:rFonts w:ascii="Times New Roman" w:hAnsi="Times New Roman"/>
          <w:b/>
          <w:bCs/>
          <w:sz w:val="24"/>
          <w:szCs w:val="24"/>
        </w:rPr>
        <w:t xml:space="preserve">6 </w:t>
      </w:r>
    </w:p>
    <w:p w:rsidR="00C218E6" w:rsidRPr="00E5002A" w:rsidRDefault="00C218E6" w:rsidP="00E5002A">
      <w:pPr>
        <w:spacing w:line="276" w:lineRule="auto"/>
        <w:jc w:val="right"/>
        <w:rPr>
          <w:rFonts w:ascii="Times New Roman" w:eastAsia="Arial Unicode MS" w:hAnsi="Times New Roman"/>
          <w:sz w:val="24"/>
          <w:szCs w:val="24"/>
        </w:rPr>
      </w:pPr>
    </w:p>
    <w:p w:rsidR="00C218E6" w:rsidRPr="00E5002A" w:rsidRDefault="00C218E6" w:rsidP="00E5002A">
      <w:pPr>
        <w:spacing w:line="276" w:lineRule="auto"/>
        <w:jc w:val="right"/>
        <w:rPr>
          <w:rFonts w:ascii="Times New Roman" w:eastAsia="Arial Unicode MS" w:hAnsi="Times New Roman"/>
          <w:color w:val="000000"/>
          <w:sz w:val="24"/>
          <w:szCs w:val="24"/>
        </w:rPr>
      </w:pPr>
      <w:r w:rsidRPr="00E5002A">
        <w:rPr>
          <w:rFonts w:ascii="Times New Roman" w:eastAsia="Arial Unicode MS" w:hAnsi="Times New Roman"/>
          <w:sz w:val="24"/>
          <w:szCs w:val="24"/>
        </w:rPr>
        <w:t>…</w:t>
      </w:r>
      <w:r w:rsidRPr="00E5002A">
        <w:rPr>
          <w:rFonts w:ascii="Times New Roman" w:eastAsia="Arial Unicode MS" w:hAnsi="Times New Roman"/>
          <w:color w:val="000000"/>
          <w:sz w:val="24"/>
          <w:szCs w:val="24"/>
        </w:rPr>
        <w:t xml:space="preserve"> </w:t>
      </w:r>
      <w:r w:rsidRPr="00E5002A">
        <w:rPr>
          <w:rFonts w:ascii="Times New Roman" w:eastAsia="Arial Unicode MS" w:hAnsi="Times New Roman"/>
          <w:sz w:val="24"/>
          <w:szCs w:val="24"/>
        </w:rPr>
        <w:t>./</w:t>
      </w:r>
      <w:r w:rsidRPr="00E5002A">
        <w:rPr>
          <w:rFonts w:ascii="Times New Roman" w:eastAsia="Arial Unicode MS" w:hAnsi="Times New Roman"/>
          <w:color w:val="000000"/>
          <w:sz w:val="24"/>
          <w:szCs w:val="24"/>
        </w:rPr>
        <w:t xml:space="preserve"> </w:t>
      </w:r>
      <w:r w:rsidRPr="00E5002A">
        <w:rPr>
          <w:rFonts w:ascii="Times New Roman" w:eastAsia="Arial Unicode MS" w:hAnsi="Times New Roman"/>
          <w:sz w:val="24"/>
          <w:szCs w:val="24"/>
        </w:rPr>
        <w:t>…</w:t>
      </w:r>
      <w:r w:rsidRPr="00E5002A">
        <w:rPr>
          <w:rFonts w:ascii="Times New Roman" w:eastAsia="Arial Unicode MS" w:hAnsi="Times New Roman"/>
          <w:color w:val="000000"/>
          <w:sz w:val="24"/>
          <w:szCs w:val="24"/>
        </w:rPr>
        <w:t xml:space="preserve"> </w:t>
      </w:r>
      <w:r w:rsidRPr="00E5002A">
        <w:rPr>
          <w:rFonts w:ascii="Times New Roman" w:eastAsia="Arial Unicode MS" w:hAnsi="Times New Roman"/>
          <w:sz w:val="24"/>
          <w:szCs w:val="24"/>
        </w:rPr>
        <w:t>./2014</w:t>
      </w:r>
      <w:r w:rsidRPr="00E5002A">
        <w:rPr>
          <w:rFonts w:ascii="Times New Roman" w:eastAsia="Arial Unicode MS" w:hAnsi="Times New Roman"/>
          <w:color w:val="000000"/>
          <w:sz w:val="24"/>
          <w:szCs w:val="24"/>
        </w:rPr>
        <w:t xml:space="preserve"> </w:t>
      </w: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rPr>
        <w:t xml:space="preserve">  </w:t>
      </w:r>
    </w:p>
    <w:p w:rsidR="00C218E6" w:rsidRPr="00E5002A" w:rsidRDefault="00C218E6" w:rsidP="00E5002A">
      <w:pPr>
        <w:spacing w:line="276" w:lineRule="auto"/>
        <w:jc w:val="center"/>
        <w:rPr>
          <w:rFonts w:ascii="Times New Roman" w:hAnsi="Times New Roman"/>
          <w:b/>
          <w:bCs/>
          <w:sz w:val="24"/>
          <w:szCs w:val="24"/>
        </w:rPr>
      </w:pPr>
      <w:r w:rsidRPr="00E5002A">
        <w:rPr>
          <w:rFonts w:ascii="Times New Roman" w:hAnsi="Times New Roman"/>
          <w:sz w:val="24"/>
          <w:szCs w:val="24"/>
        </w:rPr>
        <w:br/>
      </w:r>
      <w:r w:rsidRPr="00E5002A">
        <w:rPr>
          <w:rFonts w:ascii="Times New Roman" w:hAnsi="Times New Roman"/>
          <w:b/>
          <w:bCs/>
          <w:sz w:val="24"/>
          <w:szCs w:val="24"/>
        </w:rPr>
        <w:t>................................ GÜMRÜK MÜDÜRLÜĞÜNE</w:t>
      </w: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rPr>
        <w:br/>
        <w:t xml:space="preserve">Müdürlüğünüzce tescil edilen aşağıda belirtilen Gümrük Beyannamesi/Para Cezası kararı ile ilgili olarak tutarı aşağıda belirtilen alacak nedeniyle açmış olduğum tüm davalardan 6522 sayılı Kanunun hükümlerinden yararlanmak amacıyla vazgeçiyorum. Söz konusu alacağın ilgili Kanun maddesine göre hesaplanmış tutarlarını herhangi bir şekilde ihtilaf yaratmaksızın Kanunda belirtilen süre ve şekilde ödeyeceğimi beyan ve taahhüt ederim. </w:t>
      </w:r>
    </w:p>
    <w:p w:rsidR="00C218E6" w:rsidRDefault="00C218E6" w:rsidP="00E5002A">
      <w:pPr>
        <w:spacing w:line="276" w:lineRule="auto"/>
        <w:jc w:val="both"/>
        <w:rPr>
          <w:rFonts w:ascii="Times New Roman" w:eastAsia="Arial Unicode MS" w:hAnsi="Times New Roman"/>
          <w:sz w:val="24"/>
          <w:szCs w:val="24"/>
        </w:rPr>
      </w:pPr>
    </w:p>
    <w:p w:rsidR="00C218E6" w:rsidRPr="00E5002A" w:rsidRDefault="00C218E6" w:rsidP="00E5002A">
      <w:pPr>
        <w:spacing w:line="276" w:lineRule="auto"/>
        <w:jc w:val="both"/>
        <w:rPr>
          <w:rFonts w:ascii="Times New Roman" w:eastAsia="Arial Unicode MS" w:hAnsi="Times New Roman"/>
          <w:color w:val="000000"/>
          <w:sz w:val="24"/>
          <w:szCs w:val="24"/>
        </w:rPr>
      </w:pPr>
      <w:r w:rsidRPr="00E5002A">
        <w:rPr>
          <w:rFonts w:ascii="Times New Roman" w:eastAsia="Arial Unicode MS" w:hAnsi="Times New Roman"/>
          <w:sz w:val="24"/>
          <w:szCs w:val="24"/>
        </w:rPr>
        <w:t xml:space="preserve">Bilgi edinilmesini ve bu dilekçemin ilgili itiraz merciine yargı organına iletilmesini arz ederim. </w:t>
      </w:r>
      <w:r w:rsidRPr="00E5002A">
        <w:rPr>
          <w:rFonts w:ascii="Times New Roman" w:eastAsia="Arial Unicode MS" w:hAnsi="Times New Roman"/>
          <w:sz w:val="24"/>
          <w:szCs w:val="24"/>
        </w:rPr>
        <w:br/>
      </w:r>
      <w:r w:rsidRPr="00E5002A">
        <w:rPr>
          <w:rFonts w:ascii="Times New Roman" w:eastAsia="Arial Unicode MS" w:hAnsi="Times New Roman"/>
          <w:sz w:val="24"/>
          <w:szCs w:val="24"/>
        </w:rPr>
        <w:br/>
      </w:r>
    </w:p>
    <w:p w:rsidR="00C218E6" w:rsidRPr="00E5002A" w:rsidRDefault="00C218E6" w:rsidP="00E5002A">
      <w:pPr>
        <w:spacing w:line="276" w:lineRule="auto"/>
        <w:jc w:val="both"/>
        <w:rPr>
          <w:rFonts w:ascii="Times New Roman" w:eastAsia="Arial Unicode MS" w:hAnsi="Times New Roman"/>
          <w:sz w:val="24"/>
          <w:szCs w:val="24"/>
          <w:u w:val="single"/>
        </w:rPr>
      </w:pPr>
      <w:r w:rsidRPr="00E5002A">
        <w:rPr>
          <w:rFonts w:ascii="Times New Roman" w:eastAsia="Arial Unicode MS" w:hAnsi="Times New Roman"/>
          <w:sz w:val="24"/>
          <w:szCs w:val="24"/>
          <w:u w:val="single"/>
        </w:rPr>
        <w:t>İhtilaf Konusu Alacağa Esas Belgenin Türü/Tarih/Sayısı</w:t>
      </w:r>
    </w:p>
    <w:p w:rsidR="00C218E6" w:rsidRPr="00E5002A" w:rsidRDefault="00C218E6" w:rsidP="00E5002A">
      <w:pPr>
        <w:spacing w:line="276" w:lineRule="auto"/>
        <w:jc w:val="both"/>
        <w:rPr>
          <w:rFonts w:ascii="Times New Roman" w:eastAsia="Arial Unicode MS" w:hAnsi="Times New Roman"/>
          <w:sz w:val="24"/>
          <w:szCs w:val="24"/>
        </w:rPr>
      </w:pPr>
      <w:r w:rsidRPr="00E5002A">
        <w:rPr>
          <w:rFonts w:ascii="Times New Roman" w:eastAsia="Arial Unicode MS" w:hAnsi="Times New Roman"/>
          <w:sz w:val="24"/>
          <w:szCs w:val="24"/>
        </w:rPr>
        <w:t>(   ) Gümrük Beyannamesi* :</w:t>
      </w:r>
    </w:p>
    <w:p w:rsidR="00C218E6" w:rsidRPr="00E5002A" w:rsidRDefault="00C218E6" w:rsidP="00E5002A">
      <w:pPr>
        <w:spacing w:line="276" w:lineRule="auto"/>
        <w:jc w:val="both"/>
        <w:rPr>
          <w:rFonts w:ascii="Times New Roman" w:eastAsia="Arial Unicode MS" w:hAnsi="Times New Roman"/>
          <w:sz w:val="24"/>
          <w:szCs w:val="24"/>
        </w:rPr>
      </w:pPr>
      <w:r w:rsidRPr="00E5002A">
        <w:rPr>
          <w:rFonts w:ascii="Times New Roman" w:eastAsia="Arial Unicode MS" w:hAnsi="Times New Roman"/>
          <w:sz w:val="24"/>
          <w:szCs w:val="24"/>
        </w:rPr>
        <w:t>(   ) Ek Tahakkuk Kararı**:</w:t>
      </w:r>
    </w:p>
    <w:p w:rsidR="00C218E6" w:rsidRPr="00E5002A" w:rsidRDefault="00C218E6" w:rsidP="00E5002A">
      <w:pPr>
        <w:spacing w:line="276" w:lineRule="auto"/>
        <w:jc w:val="both"/>
        <w:rPr>
          <w:rFonts w:ascii="Times New Roman" w:eastAsia="Arial Unicode MS" w:hAnsi="Times New Roman"/>
          <w:sz w:val="24"/>
          <w:szCs w:val="24"/>
        </w:rPr>
      </w:pPr>
      <w:r w:rsidRPr="00E5002A">
        <w:rPr>
          <w:rFonts w:ascii="Times New Roman" w:eastAsia="Arial Unicode MS" w:hAnsi="Times New Roman"/>
          <w:sz w:val="24"/>
          <w:szCs w:val="24"/>
        </w:rPr>
        <w:t>(   ) Para Cezası Kararı**:</w:t>
      </w:r>
    </w:p>
    <w:p w:rsidR="00C218E6" w:rsidRPr="00E5002A" w:rsidRDefault="00C218E6" w:rsidP="00E5002A">
      <w:pPr>
        <w:spacing w:line="276" w:lineRule="auto"/>
        <w:jc w:val="both"/>
        <w:rPr>
          <w:rFonts w:ascii="Times New Roman" w:eastAsia="Arial Unicode MS" w:hAnsi="Times New Roman"/>
          <w:sz w:val="24"/>
          <w:szCs w:val="24"/>
        </w:rPr>
      </w:pPr>
      <w:r w:rsidRPr="00E5002A">
        <w:rPr>
          <w:rFonts w:ascii="Times New Roman" w:eastAsia="Arial Unicode MS" w:hAnsi="Times New Roman"/>
          <w:sz w:val="24"/>
          <w:szCs w:val="24"/>
        </w:rPr>
        <w:t>(   ) Diğer:</w:t>
      </w: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u w:val="single"/>
        </w:rPr>
        <w:t>İhtilaf Konusu Alacak Türü / Tutarı</w:t>
      </w: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rPr>
        <w:t>(   ) Gümrük Vergileri:</w:t>
      </w: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rPr>
        <w:t>(   ) Para Cezası:</w:t>
      </w: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u w:val="single"/>
        </w:rPr>
        <w:t>Varsa Tebliğ Tarihi</w:t>
      </w:r>
      <w:r w:rsidRPr="00E5002A">
        <w:rPr>
          <w:rFonts w:ascii="Times New Roman" w:hAnsi="Times New Roman"/>
          <w:sz w:val="24"/>
          <w:szCs w:val="24"/>
        </w:rPr>
        <w:t>:</w:t>
      </w:r>
    </w:p>
    <w:p w:rsidR="00C218E6" w:rsidRPr="00E5002A" w:rsidRDefault="00C218E6" w:rsidP="00E5002A">
      <w:pPr>
        <w:spacing w:line="276" w:lineRule="auto"/>
        <w:jc w:val="both"/>
        <w:rPr>
          <w:rFonts w:ascii="Times New Roman" w:hAnsi="Times New Roman"/>
          <w:sz w:val="24"/>
          <w:szCs w:val="24"/>
        </w:rPr>
      </w:pPr>
      <w:r w:rsidRPr="00E5002A">
        <w:rPr>
          <w:rFonts w:ascii="Times New Roman" w:hAnsi="Times New Roman"/>
          <w:sz w:val="24"/>
          <w:szCs w:val="24"/>
          <w:u w:val="single"/>
        </w:rPr>
        <w:t>Dilekçenin İletileceği Adli Makam</w:t>
      </w:r>
      <w:r w:rsidRPr="00E5002A">
        <w:rPr>
          <w:rFonts w:ascii="Times New Roman" w:hAnsi="Times New Roman"/>
          <w:sz w:val="24"/>
          <w:szCs w:val="24"/>
        </w:rPr>
        <w:t>:</w:t>
      </w:r>
    </w:p>
    <w:p w:rsidR="00C218E6" w:rsidRPr="00E5002A" w:rsidRDefault="00C218E6" w:rsidP="00E5002A">
      <w:pPr>
        <w:spacing w:line="276" w:lineRule="auto"/>
        <w:jc w:val="both"/>
        <w:rPr>
          <w:rFonts w:ascii="Times New Roman" w:eastAsia="Arial Unicode MS" w:hAnsi="Times New Roman"/>
          <w:sz w:val="24"/>
          <w:szCs w:val="24"/>
        </w:rPr>
      </w:pPr>
      <w:r w:rsidRPr="00E5002A">
        <w:rPr>
          <w:rFonts w:ascii="Times New Roman" w:hAnsi="Times New Roman"/>
          <w:sz w:val="24"/>
          <w:szCs w:val="24"/>
          <w:u w:val="single"/>
        </w:rPr>
        <w:t>Dava Tarih/Sayısı</w:t>
      </w:r>
      <w:r w:rsidRPr="00E5002A">
        <w:rPr>
          <w:rFonts w:ascii="Times New Roman" w:hAnsi="Times New Roman"/>
          <w:sz w:val="24"/>
          <w:szCs w:val="24"/>
        </w:rPr>
        <w:t>:</w:t>
      </w:r>
    </w:p>
    <w:p w:rsidR="00C218E6" w:rsidRPr="00E5002A" w:rsidRDefault="00C218E6" w:rsidP="00E5002A">
      <w:pPr>
        <w:spacing w:line="276" w:lineRule="auto"/>
        <w:jc w:val="both"/>
        <w:rPr>
          <w:rFonts w:ascii="Times New Roman" w:eastAsia="Arial Unicode MS" w:hAnsi="Times New Roman"/>
          <w:sz w:val="24"/>
          <w:szCs w:val="24"/>
        </w:rPr>
      </w:pPr>
      <w:r w:rsidRPr="00E5002A">
        <w:rPr>
          <w:rFonts w:ascii="Times New Roman" w:eastAsia="Arial Unicode MS" w:hAnsi="Times New Roman"/>
          <w:sz w:val="24"/>
          <w:szCs w:val="24"/>
          <w:u w:val="single"/>
        </w:rPr>
        <w:t>Adı Soyadı/ Unvanı</w:t>
      </w:r>
      <w:r w:rsidRPr="00E5002A">
        <w:rPr>
          <w:rFonts w:ascii="Times New Roman" w:eastAsia="Arial Unicode MS" w:hAnsi="Times New Roman"/>
          <w:sz w:val="24"/>
          <w:szCs w:val="24"/>
        </w:rPr>
        <w:t>:</w:t>
      </w:r>
    </w:p>
    <w:p w:rsidR="00C218E6" w:rsidRPr="00E5002A" w:rsidRDefault="00C218E6" w:rsidP="00E5002A">
      <w:pPr>
        <w:spacing w:line="276" w:lineRule="auto"/>
        <w:jc w:val="both"/>
        <w:rPr>
          <w:rFonts w:ascii="Times New Roman" w:eastAsia="Arial Unicode MS" w:hAnsi="Times New Roman"/>
          <w:sz w:val="24"/>
          <w:szCs w:val="24"/>
        </w:rPr>
      </w:pPr>
      <w:r w:rsidRPr="00E5002A">
        <w:rPr>
          <w:rFonts w:ascii="Times New Roman" w:eastAsia="Arial Unicode MS" w:hAnsi="Times New Roman"/>
          <w:sz w:val="24"/>
          <w:szCs w:val="24"/>
          <w:u w:val="single"/>
        </w:rPr>
        <w:t>İmza</w:t>
      </w:r>
      <w:r w:rsidRPr="00E5002A">
        <w:rPr>
          <w:rFonts w:ascii="Times New Roman" w:eastAsia="Arial Unicode MS" w:hAnsi="Times New Roman"/>
          <w:sz w:val="24"/>
          <w:szCs w:val="24"/>
        </w:rPr>
        <w:t>:</w:t>
      </w:r>
    </w:p>
    <w:p w:rsidR="00C218E6" w:rsidRPr="00E5002A" w:rsidRDefault="00C218E6" w:rsidP="00E5002A">
      <w:pPr>
        <w:spacing w:line="276" w:lineRule="auto"/>
        <w:jc w:val="both"/>
        <w:rPr>
          <w:rFonts w:ascii="Times New Roman" w:eastAsia="Arial Unicode MS" w:hAnsi="Times New Roman"/>
          <w:sz w:val="24"/>
          <w:szCs w:val="24"/>
        </w:rPr>
      </w:pPr>
      <w:r w:rsidRPr="00E5002A">
        <w:rPr>
          <w:rFonts w:ascii="Times New Roman" w:eastAsia="Arial Unicode MS" w:hAnsi="Times New Roman"/>
          <w:sz w:val="24"/>
          <w:szCs w:val="24"/>
          <w:u w:val="single"/>
        </w:rPr>
        <w:t>Adres</w:t>
      </w:r>
      <w:r w:rsidRPr="00E5002A">
        <w:rPr>
          <w:rFonts w:ascii="Times New Roman" w:eastAsia="Arial Unicode MS" w:hAnsi="Times New Roman"/>
          <w:sz w:val="24"/>
          <w:szCs w:val="24"/>
        </w:rPr>
        <w:t>:</w:t>
      </w:r>
    </w:p>
    <w:p w:rsidR="00C218E6" w:rsidRPr="00E5002A" w:rsidRDefault="00C218E6" w:rsidP="00E5002A">
      <w:pPr>
        <w:spacing w:line="276" w:lineRule="auto"/>
        <w:jc w:val="both"/>
        <w:rPr>
          <w:rFonts w:ascii="Times New Roman" w:eastAsia="Arial Unicode MS" w:hAnsi="Times New Roman"/>
          <w:color w:val="000000"/>
          <w:sz w:val="24"/>
          <w:szCs w:val="24"/>
        </w:rPr>
      </w:pPr>
      <w:r w:rsidRPr="00E5002A">
        <w:rPr>
          <w:rFonts w:ascii="Times New Roman" w:eastAsia="Arial Unicode MS" w:hAnsi="Times New Roman"/>
          <w:sz w:val="24"/>
          <w:szCs w:val="24"/>
        </w:rPr>
        <w:t xml:space="preserve">Ek: İmza Sirküleri, </w:t>
      </w:r>
    </w:p>
    <w:p w:rsidR="00C218E6" w:rsidRPr="00E5002A" w:rsidRDefault="00C218E6" w:rsidP="00E5002A">
      <w:pPr>
        <w:spacing w:line="276" w:lineRule="auto"/>
        <w:rPr>
          <w:rFonts w:ascii="Times New Roman" w:hAnsi="Times New Roman"/>
          <w:sz w:val="24"/>
          <w:szCs w:val="24"/>
        </w:rPr>
      </w:pPr>
      <w:r w:rsidRPr="00E5002A">
        <w:rPr>
          <w:rFonts w:ascii="Times New Roman" w:hAnsi="Times New Roman"/>
          <w:sz w:val="24"/>
          <w:szCs w:val="24"/>
        </w:rPr>
        <w:t xml:space="preserve">  </w:t>
      </w:r>
    </w:p>
    <w:p w:rsidR="00C218E6" w:rsidRPr="00E5002A" w:rsidRDefault="00C218E6" w:rsidP="00E5002A">
      <w:pPr>
        <w:widowControl w:val="0"/>
        <w:spacing w:line="276" w:lineRule="auto"/>
        <w:rPr>
          <w:rFonts w:ascii="Times New Roman" w:hAnsi="Times New Roman"/>
          <w:sz w:val="24"/>
          <w:szCs w:val="24"/>
        </w:rPr>
      </w:pPr>
      <w:r w:rsidRPr="00E5002A">
        <w:rPr>
          <w:rFonts w:ascii="Times New Roman" w:hAnsi="Times New Roman"/>
          <w:sz w:val="24"/>
          <w:szCs w:val="24"/>
        </w:rPr>
        <w:t>*: Gümrük beyannamesi yerine geçen belgeler de buraya yazılır. Gümrük Beyannamesinin birden fazla olması halinde beyannamelere ilişkin detay bilgiler ayrıca listelenecektir.</w:t>
      </w:r>
    </w:p>
    <w:p w:rsidR="00C218E6" w:rsidRPr="00E5002A" w:rsidRDefault="00C218E6" w:rsidP="00E5002A">
      <w:pPr>
        <w:widowControl w:val="0"/>
        <w:spacing w:line="276" w:lineRule="auto"/>
        <w:rPr>
          <w:rFonts w:ascii="Times New Roman" w:hAnsi="Times New Roman"/>
          <w:sz w:val="24"/>
          <w:szCs w:val="24"/>
        </w:rPr>
      </w:pPr>
      <w:r w:rsidRPr="00E5002A">
        <w:rPr>
          <w:rFonts w:ascii="Times New Roman" w:hAnsi="Times New Roman"/>
          <w:sz w:val="24"/>
          <w:szCs w:val="24"/>
        </w:rPr>
        <w:t xml:space="preserve"> </w:t>
      </w:r>
    </w:p>
    <w:p w:rsidR="00C218E6" w:rsidRPr="00E5002A" w:rsidRDefault="00C218E6" w:rsidP="00E5002A">
      <w:pPr>
        <w:spacing w:line="276" w:lineRule="auto"/>
        <w:rPr>
          <w:rFonts w:ascii="Times New Roman" w:hAnsi="Times New Roman"/>
          <w:sz w:val="24"/>
          <w:szCs w:val="24"/>
        </w:rPr>
      </w:pPr>
      <w:r w:rsidRPr="00E5002A">
        <w:rPr>
          <w:rFonts w:ascii="Times New Roman" w:hAnsi="Times New Roman"/>
          <w:sz w:val="24"/>
          <w:szCs w:val="24"/>
        </w:rPr>
        <w:t>**: Ek Tahakkuk veya Para Cezası kararının birden fazla olması halinde beyannamelere ilişkin detay bilgiler ayrıca listelenecektir.</w:t>
      </w:r>
    </w:p>
    <w:p w:rsidR="00C218E6" w:rsidRPr="00E5002A" w:rsidRDefault="00C218E6" w:rsidP="00E5002A">
      <w:pPr>
        <w:spacing w:line="276" w:lineRule="auto"/>
        <w:rPr>
          <w:rFonts w:ascii="Times New Roman" w:hAnsi="Times New Roman"/>
          <w:sz w:val="24"/>
          <w:szCs w:val="24"/>
        </w:rPr>
      </w:pPr>
    </w:p>
    <w:sectPr w:rsidR="00C218E6" w:rsidRPr="00E5002A" w:rsidSect="00A23A9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8E6" w:rsidRDefault="00C218E6" w:rsidP="00C9388E">
      <w:r>
        <w:separator/>
      </w:r>
    </w:p>
  </w:endnote>
  <w:endnote w:type="continuationSeparator" w:id="0">
    <w:p w:rsidR="00C218E6" w:rsidRDefault="00C218E6" w:rsidP="00C93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8E6" w:rsidRDefault="00C218E6" w:rsidP="00C9388E">
      <w:r>
        <w:separator/>
      </w:r>
    </w:p>
  </w:footnote>
  <w:footnote w:type="continuationSeparator" w:id="0">
    <w:p w:rsidR="00C218E6" w:rsidRDefault="00C218E6" w:rsidP="00C938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226E"/>
    <w:multiLevelType w:val="multilevel"/>
    <w:tmpl w:val="805E1B9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60C2ACD"/>
    <w:multiLevelType w:val="multilevel"/>
    <w:tmpl w:val="4CC226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FF1214F"/>
    <w:multiLevelType w:val="multilevel"/>
    <w:tmpl w:val="F40029BA"/>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6792857"/>
    <w:multiLevelType w:val="multilevel"/>
    <w:tmpl w:val="E092D04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B806126"/>
    <w:multiLevelType w:val="multilevel"/>
    <w:tmpl w:val="53F0AC80"/>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1524136"/>
    <w:multiLevelType w:val="multilevel"/>
    <w:tmpl w:val="1FD6D5C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6936311"/>
    <w:multiLevelType w:val="hybridMultilevel"/>
    <w:tmpl w:val="0FB4E45C"/>
    <w:lvl w:ilvl="0" w:tplc="3F806054">
      <w:start w:val="10"/>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68C92B73"/>
    <w:multiLevelType w:val="hybridMultilevel"/>
    <w:tmpl w:val="BC1E520E"/>
    <w:lvl w:ilvl="0" w:tplc="AFDC123A">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DDE27C2"/>
    <w:multiLevelType w:val="hybridMultilevel"/>
    <w:tmpl w:val="FECC999A"/>
    <w:lvl w:ilvl="0" w:tplc="E8FA78F6">
      <w:start w:val="1"/>
      <w:numFmt w:val="lowerLetter"/>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num w:numId="1">
    <w:abstractNumId w:val="5"/>
  </w:num>
  <w:num w:numId="2">
    <w:abstractNumId w:val="3"/>
  </w:num>
  <w:num w:numId="3">
    <w:abstractNumId w:val="0"/>
  </w:num>
  <w:num w:numId="4">
    <w:abstractNumId w:val="1"/>
  </w:num>
  <w:num w:numId="5">
    <w:abstractNumId w:val="2"/>
  </w:num>
  <w:num w:numId="6">
    <w:abstractNumId w:val="8"/>
  </w:num>
  <w:num w:numId="7">
    <w:abstractNumId w:val="4"/>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12DA"/>
    <w:rsid w:val="000021E3"/>
    <w:rsid w:val="000245B8"/>
    <w:rsid w:val="00036A5C"/>
    <w:rsid w:val="0005572F"/>
    <w:rsid w:val="000562E1"/>
    <w:rsid w:val="00074EEC"/>
    <w:rsid w:val="00096AB7"/>
    <w:rsid w:val="000A497A"/>
    <w:rsid w:val="000B0755"/>
    <w:rsid w:val="000B7E16"/>
    <w:rsid w:val="000C7360"/>
    <w:rsid w:val="000E1781"/>
    <w:rsid w:val="000E275A"/>
    <w:rsid w:val="000F326B"/>
    <w:rsid w:val="00103F70"/>
    <w:rsid w:val="0011173B"/>
    <w:rsid w:val="00113E7D"/>
    <w:rsid w:val="0011553F"/>
    <w:rsid w:val="00115D12"/>
    <w:rsid w:val="0012344F"/>
    <w:rsid w:val="00130651"/>
    <w:rsid w:val="001402AC"/>
    <w:rsid w:val="001464F1"/>
    <w:rsid w:val="00167575"/>
    <w:rsid w:val="001721E6"/>
    <w:rsid w:val="00175210"/>
    <w:rsid w:val="001A47E6"/>
    <w:rsid w:val="001B02C1"/>
    <w:rsid w:val="001B151F"/>
    <w:rsid w:val="001C09B0"/>
    <w:rsid w:val="001C4B6A"/>
    <w:rsid w:val="001C5F4A"/>
    <w:rsid w:val="001C61A9"/>
    <w:rsid w:val="001C7043"/>
    <w:rsid w:val="001D6CA6"/>
    <w:rsid w:val="001E11D9"/>
    <w:rsid w:val="00207367"/>
    <w:rsid w:val="002126C7"/>
    <w:rsid w:val="00232DE2"/>
    <w:rsid w:val="00236508"/>
    <w:rsid w:val="002408BE"/>
    <w:rsid w:val="00242684"/>
    <w:rsid w:val="00242A26"/>
    <w:rsid w:val="002532A9"/>
    <w:rsid w:val="00281F95"/>
    <w:rsid w:val="002840DC"/>
    <w:rsid w:val="00284AE4"/>
    <w:rsid w:val="002A7296"/>
    <w:rsid w:val="002B5B49"/>
    <w:rsid w:val="002C50FA"/>
    <w:rsid w:val="002C59B5"/>
    <w:rsid w:val="002D3548"/>
    <w:rsid w:val="002D7701"/>
    <w:rsid w:val="002E1C0A"/>
    <w:rsid w:val="002E336A"/>
    <w:rsid w:val="002E5058"/>
    <w:rsid w:val="00300258"/>
    <w:rsid w:val="00300646"/>
    <w:rsid w:val="003025F7"/>
    <w:rsid w:val="00306840"/>
    <w:rsid w:val="0031112C"/>
    <w:rsid w:val="00312528"/>
    <w:rsid w:val="00327902"/>
    <w:rsid w:val="00331724"/>
    <w:rsid w:val="0034337E"/>
    <w:rsid w:val="003457F6"/>
    <w:rsid w:val="00357A8F"/>
    <w:rsid w:val="0036012C"/>
    <w:rsid w:val="00365152"/>
    <w:rsid w:val="00373802"/>
    <w:rsid w:val="00376436"/>
    <w:rsid w:val="003771B1"/>
    <w:rsid w:val="003931D3"/>
    <w:rsid w:val="003A6CDC"/>
    <w:rsid w:val="003D7B56"/>
    <w:rsid w:val="00406BC9"/>
    <w:rsid w:val="00412B3E"/>
    <w:rsid w:val="00424179"/>
    <w:rsid w:val="004609E7"/>
    <w:rsid w:val="00467D70"/>
    <w:rsid w:val="00471CD0"/>
    <w:rsid w:val="00476531"/>
    <w:rsid w:val="00476E07"/>
    <w:rsid w:val="00484535"/>
    <w:rsid w:val="004A09EE"/>
    <w:rsid w:val="004B7637"/>
    <w:rsid w:val="004C5903"/>
    <w:rsid w:val="004C6358"/>
    <w:rsid w:val="004E6C18"/>
    <w:rsid w:val="004F3138"/>
    <w:rsid w:val="00521B46"/>
    <w:rsid w:val="00521D42"/>
    <w:rsid w:val="00532ED5"/>
    <w:rsid w:val="00533917"/>
    <w:rsid w:val="005423DF"/>
    <w:rsid w:val="0054473A"/>
    <w:rsid w:val="00553F01"/>
    <w:rsid w:val="005542D1"/>
    <w:rsid w:val="005656AB"/>
    <w:rsid w:val="00571A02"/>
    <w:rsid w:val="00592140"/>
    <w:rsid w:val="005A4227"/>
    <w:rsid w:val="005C26C6"/>
    <w:rsid w:val="005C4AEA"/>
    <w:rsid w:val="005C6493"/>
    <w:rsid w:val="005E097B"/>
    <w:rsid w:val="005E41C2"/>
    <w:rsid w:val="005F27BD"/>
    <w:rsid w:val="005F555A"/>
    <w:rsid w:val="006063B8"/>
    <w:rsid w:val="00611001"/>
    <w:rsid w:val="0061453F"/>
    <w:rsid w:val="006151FA"/>
    <w:rsid w:val="00635A9D"/>
    <w:rsid w:val="006365F1"/>
    <w:rsid w:val="00640986"/>
    <w:rsid w:val="00653A9A"/>
    <w:rsid w:val="00662DBE"/>
    <w:rsid w:val="006721CA"/>
    <w:rsid w:val="00685E07"/>
    <w:rsid w:val="006A0A51"/>
    <w:rsid w:val="006C0409"/>
    <w:rsid w:val="006C5130"/>
    <w:rsid w:val="007252CA"/>
    <w:rsid w:val="00725D76"/>
    <w:rsid w:val="00733AF8"/>
    <w:rsid w:val="00742E33"/>
    <w:rsid w:val="007467E2"/>
    <w:rsid w:val="007517E6"/>
    <w:rsid w:val="00774B70"/>
    <w:rsid w:val="00780C0D"/>
    <w:rsid w:val="0078744B"/>
    <w:rsid w:val="007965F4"/>
    <w:rsid w:val="007A4255"/>
    <w:rsid w:val="007A6E56"/>
    <w:rsid w:val="007C0779"/>
    <w:rsid w:val="007C40A3"/>
    <w:rsid w:val="007D0290"/>
    <w:rsid w:val="007D603E"/>
    <w:rsid w:val="007E2AF5"/>
    <w:rsid w:val="007E4DE2"/>
    <w:rsid w:val="007F12DA"/>
    <w:rsid w:val="00810D33"/>
    <w:rsid w:val="00822B9D"/>
    <w:rsid w:val="00841552"/>
    <w:rsid w:val="00864885"/>
    <w:rsid w:val="0086498E"/>
    <w:rsid w:val="008667A0"/>
    <w:rsid w:val="00875462"/>
    <w:rsid w:val="00883720"/>
    <w:rsid w:val="0089404B"/>
    <w:rsid w:val="008A0A91"/>
    <w:rsid w:val="008B202A"/>
    <w:rsid w:val="008C28CD"/>
    <w:rsid w:val="008C7455"/>
    <w:rsid w:val="008D27FD"/>
    <w:rsid w:val="008D509B"/>
    <w:rsid w:val="00907DBB"/>
    <w:rsid w:val="00916564"/>
    <w:rsid w:val="00926BDD"/>
    <w:rsid w:val="00943072"/>
    <w:rsid w:val="00944619"/>
    <w:rsid w:val="009551D1"/>
    <w:rsid w:val="00963398"/>
    <w:rsid w:val="00981872"/>
    <w:rsid w:val="00985586"/>
    <w:rsid w:val="0099215A"/>
    <w:rsid w:val="009B0E85"/>
    <w:rsid w:val="009B46CC"/>
    <w:rsid w:val="009E1C18"/>
    <w:rsid w:val="009F5700"/>
    <w:rsid w:val="00A23A94"/>
    <w:rsid w:val="00A37DB1"/>
    <w:rsid w:val="00A41B8B"/>
    <w:rsid w:val="00A42BFC"/>
    <w:rsid w:val="00A4303B"/>
    <w:rsid w:val="00A60760"/>
    <w:rsid w:val="00A63D5A"/>
    <w:rsid w:val="00A8659B"/>
    <w:rsid w:val="00AB01C0"/>
    <w:rsid w:val="00AF2BC7"/>
    <w:rsid w:val="00AF7AE1"/>
    <w:rsid w:val="00B0538F"/>
    <w:rsid w:val="00B21D69"/>
    <w:rsid w:val="00B35692"/>
    <w:rsid w:val="00B36371"/>
    <w:rsid w:val="00B43713"/>
    <w:rsid w:val="00B5261A"/>
    <w:rsid w:val="00B93D78"/>
    <w:rsid w:val="00BA0A27"/>
    <w:rsid w:val="00BB31DB"/>
    <w:rsid w:val="00BB387A"/>
    <w:rsid w:val="00BB470D"/>
    <w:rsid w:val="00BC2D9B"/>
    <w:rsid w:val="00BD2A5E"/>
    <w:rsid w:val="00BE0826"/>
    <w:rsid w:val="00BE6AB5"/>
    <w:rsid w:val="00BE6BE7"/>
    <w:rsid w:val="00C00EC9"/>
    <w:rsid w:val="00C218E6"/>
    <w:rsid w:val="00C26A2E"/>
    <w:rsid w:val="00C31671"/>
    <w:rsid w:val="00C51A2B"/>
    <w:rsid w:val="00C66057"/>
    <w:rsid w:val="00C66910"/>
    <w:rsid w:val="00C6732D"/>
    <w:rsid w:val="00C826D3"/>
    <w:rsid w:val="00C86811"/>
    <w:rsid w:val="00C9388E"/>
    <w:rsid w:val="00CA1613"/>
    <w:rsid w:val="00CB35CF"/>
    <w:rsid w:val="00CD1782"/>
    <w:rsid w:val="00CE3FBD"/>
    <w:rsid w:val="00D0157D"/>
    <w:rsid w:val="00D1742F"/>
    <w:rsid w:val="00D20874"/>
    <w:rsid w:val="00D306CC"/>
    <w:rsid w:val="00D33487"/>
    <w:rsid w:val="00D3410A"/>
    <w:rsid w:val="00D34B2C"/>
    <w:rsid w:val="00D3640B"/>
    <w:rsid w:val="00D66581"/>
    <w:rsid w:val="00D96329"/>
    <w:rsid w:val="00DA18D7"/>
    <w:rsid w:val="00DA5905"/>
    <w:rsid w:val="00DC3A07"/>
    <w:rsid w:val="00DD2A6E"/>
    <w:rsid w:val="00DD351A"/>
    <w:rsid w:val="00DD7D94"/>
    <w:rsid w:val="00DE2152"/>
    <w:rsid w:val="00DE2579"/>
    <w:rsid w:val="00E0107B"/>
    <w:rsid w:val="00E21941"/>
    <w:rsid w:val="00E27BFF"/>
    <w:rsid w:val="00E5002A"/>
    <w:rsid w:val="00E6256E"/>
    <w:rsid w:val="00E73E9A"/>
    <w:rsid w:val="00E90086"/>
    <w:rsid w:val="00E91647"/>
    <w:rsid w:val="00E94C8E"/>
    <w:rsid w:val="00EB31FF"/>
    <w:rsid w:val="00EC0750"/>
    <w:rsid w:val="00ED7D1A"/>
    <w:rsid w:val="00EE5C44"/>
    <w:rsid w:val="00F02B93"/>
    <w:rsid w:val="00F10DFB"/>
    <w:rsid w:val="00F110D0"/>
    <w:rsid w:val="00F21F8D"/>
    <w:rsid w:val="00F32D0F"/>
    <w:rsid w:val="00F6099B"/>
    <w:rsid w:val="00F842B3"/>
    <w:rsid w:val="00FA189C"/>
    <w:rsid w:val="00FA5D25"/>
    <w:rsid w:val="00FA63BA"/>
    <w:rsid w:val="00FC3C77"/>
    <w:rsid w:val="00FC3CD1"/>
    <w:rsid w:val="00FD7829"/>
    <w:rsid w:val="00FE764F"/>
    <w:rsid w:val="00FF5B0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2DA"/>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F12DA"/>
    <w:rPr>
      <w:rFonts w:cs="Times New Roman"/>
      <w:color w:val="0000FF"/>
      <w:u w:val="single"/>
    </w:rPr>
  </w:style>
  <w:style w:type="paragraph" w:styleId="ListParagraph">
    <w:name w:val="List Paragraph"/>
    <w:basedOn w:val="Normal"/>
    <w:uiPriority w:val="99"/>
    <w:qFormat/>
    <w:rsid w:val="00FA63BA"/>
    <w:pPr>
      <w:ind w:left="720"/>
      <w:contextualSpacing/>
    </w:pPr>
  </w:style>
  <w:style w:type="paragraph" w:styleId="FootnoteText">
    <w:name w:val="footnote text"/>
    <w:basedOn w:val="Normal"/>
    <w:link w:val="FootnoteTextChar"/>
    <w:uiPriority w:val="99"/>
    <w:semiHidden/>
    <w:rsid w:val="00C9388E"/>
    <w:rPr>
      <w:rFonts w:ascii="Times New Roman" w:eastAsia="Times New Roman" w:hAnsi="Times New Roman"/>
      <w:sz w:val="20"/>
      <w:szCs w:val="20"/>
      <w:lang w:eastAsia="tr-TR"/>
    </w:rPr>
  </w:style>
  <w:style w:type="character" w:customStyle="1" w:styleId="FootnoteTextChar">
    <w:name w:val="Footnote Text Char"/>
    <w:basedOn w:val="DefaultParagraphFont"/>
    <w:link w:val="FootnoteText"/>
    <w:uiPriority w:val="99"/>
    <w:semiHidden/>
    <w:locked/>
    <w:rsid w:val="00C9388E"/>
    <w:rPr>
      <w:rFonts w:ascii="Times New Roman" w:hAnsi="Times New Roman" w:cs="Times New Roman"/>
      <w:sz w:val="20"/>
      <w:szCs w:val="20"/>
      <w:lang w:eastAsia="tr-TR"/>
    </w:rPr>
  </w:style>
  <w:style w:type="character" w:styleId="FootnoteReference">
    <w:name w:val="footnote reference"/>
    <w:basedOn w:val="DefaultParagraphFont"/>
    <w:uiPriority w:val="99"/>
    <w:semiHidden/>
    <w:rsid w:val="00C9388E"/>
    <w:rPr>
      <w:rFonts w:cs="Times New Roman"/>
      <w:vertAlign w:val="superscript"/>
    </w:rPr>
  </w:style>
  <w:style w:type="paragraph" w:styleId="BodyTextIndent2">
    <w:name w:val="Body Text Indent 2"/>
    <w:basedOn w:val="Normal"/>
    <w:link w:val="BodyTextIndent2Char"/>
    <w:uiPriority w:val="99"/>
    <w:rsid w:val="00C9388E"/>
    <w:pPr>
      <w:spacing w:after="120" w:line="480" w:lineRule="auto"/>
      <w:ind w:left="283"/>
    </w:pPr>
    <w:rPr>
      <w:rFonts w:ascii="Times New Roman" w:eastAsia="Times New Roman" w:hAnsi="Times New Roman"/>
      <w:sz w:val="24"/>
      <w:szCs w:val="24"/>
      <w:lang w:eastAsia="tr-TR"/>
    </w:rPr>
  </w:style>
  <w:style w:type="character" w:customStyle="1" w:styleId="BodyTextIndent2Char">
    <w:name w:val="Body Text Indent 2 Char"/>
    <w:basedOn w:val="DefaultParagraphFont"/>
    <w:link w:val="BodyTextIndent2"/>
    <w:uiPriority w:val="99"/>
    <w:locked/>
    <w:rsid w:val="00C9388E"/>
    <w:rPr>
      <w:rFonts w:ascii="Times New Roman" w:hAnsi="Times New Roman" w:cs="Times New Roman"/>
      <w:sz w:val="24"/>
      <w:szCs w:val="24"/>
      <w:lang w:eastAsia="tr-TR"/>
    </w:rPr>
  </w:style>
  <w:style w:type="character" w:styleId="FollowedHyperlink">
    <w:name w:val="FollowedHyperlink"/>
    <w:basedOn w:val="DefaultParagraphFont"/>
    <w:uiPriority w:val="99"/>
    <w:semiHidden/>
    <w:rsid w:val="00635A9D"/>
    <w:rPr>
      <w:rFonts w:cs="Times New Roman"/>
      <w:color w:val="954F72"/>
      <w:u w:val="single"/>
    </w:rPr>
  </w:style>
  <w:style w:type="character" w:styleId="CommentReference">
    <w:name w:val="annotation reference"/>
    <w:basedOn w:val="DefaultParagraphFont"/>
    <w:uiPriority w:val="99"/>
    <w:semiHidden/>
    <w:rsid w:val="00036A5C"/>
    <w:rPr>
      <w:rFonts w:cs="Times New Roman"/>
      <w:sz w:val="16"/>
      <w:szCs w:val="16"/>
    </w:rPr>
  </w:style>
  <w:style w:type="paragraph" w:styleId="CommentText">
    <w:name w:val="annotation text"/>
    <w:basedOn w:val="Normal"/>
    <w:link w:val="CommentTextChar"/>
    <w:uiPriority w:val="99"/>
    <w:semiHidden/>
    <w:rsid w:val="00036A5C"/>
    <w:rPr>
      <w:sz w:val="20"/>
      <w:szCs w:val="20"/>
    </w:rPr>
  </w:style>
  <w:style w:type="character" w:customStyle="1" w:styleId="CommentTextChar">
    <w:name w:val="Comment Text Char"/>
    <w:basedOn w:val="DefaultParagraphFont"/>
    <w:link w:val="CommentText"/>
    <w:uiPriority w:val="99"/>
    <w:semiHidden/>
    <w:locked/>
    <w:rsid w:val="00036A5C"/>
    <w:rPr>
      <w:rFonts w:cs="Times New Roman"/>
      <w:sz w:val="20"/>
      <w:szCs w:val="20"/>
    </w:rPr>
  </w:style>
  <w:style w:type="paragraph" w:styleId="CommentSubject">
    <w:name w:val="annotation subject"/>
    <w:basedOn w:val="CommentText"/>
    <w:next w:val="CommentText"/>
    <w:link w:val="CommentSubjectChar"/>
    <w:uiPriority w:val="99"/>
    <w:semiHidden/>
    <w:rsid w:val="00036A5C"/>
    <w:rPr>
      <w:b/>
      <w:bCs/>
    </w:rPr>
  </w:style>
  <w:style w:type="character" w:customStyle="1" w:styleId="CommentSubjectChar">
    <w:name w:val="Comment Subject Char"/>
    <w:basedOn w:val="CommentTextChar"/>
    <w:link w:val="CommentSubject"/>
    <w:uiPriority w:val="99"/>
    <w:semiHidden/>
    <w:locked/>
    <w:rsid w:val="00036A5C"/>
    <w:rPr>
      <w:b/>
      <w:bCs/>
    </w:rPr>
  </w:style>
  <w:style w:type="paragraph" w:styleId="BalloonText">
    <w:name w:val="Balloon Text"/>
    <w:basedOn w:val="Normal"/>
    <w:link w:val="BalloonTextChar"/>
    <w:uiPriority w:val="99"/>
    <w:semiHidden/>
    <w:rsid w:val="00036A5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36A5C"/>
    <w:rPr>
      <w:rFonts w:ascii="Segoe UI" w:hAnsi="Segoe UI" w:cs="Segoe UI"/>
      <w:sz w:val="18"/>
      <w:szCs w:val="18"/>
    </w:rPr>
  </w:style>
  <w:style w:type="paragraph" w:styleId="NormalWeb">
    <w:name w:val="Normal (Web)"/>
    <w:basedOn w:val="Normal"/>
    <w:uiPriority w:val="99"/>
    <w:rsid w:val="007965F4"/>
    <w:pPr>
      <w:spacing w:before="100" w:beforeAutospacing="1" w:after="100" w:afterAutospacing="1"/>
      <w:jc w:val="both"/>
    </w:pPr>
    <w:rPr>
      <w:rFonts w:ascii="Times New Roman" w:eastAsia="Times New Roman" w:hAnsi="Times New Roman"/>
      <w:sz w:val="24"/>
      <w:szCs w:val="24"/>
      <w:lang w:eastAsia="tr-TR"/>
    </w:rPr>
  </w:style>
  <w:style w:type="table" w:styleId="TableGrid">
    <w:name w:val="Table Grid"/>
    <w:basedOn w:val="TableNormal"/>
    <w:uiPriority w:val="99"/>
    <w:rsid w:val="006409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40986"/>
    <w:pPr>
      <w:autoSpaceDE w:val="0"/>
      <w:autoSpaceDN w:val="0"/>
      <w:adjustRightInd w:val="0"/>
    </w:pPr>
    <w:rPr>
      <w:rFonts w:ascii="Times New Roman" w:hAnsi="Times New Roman"/>
      <w:color w:val="000000"/>
      <w:sz w:val="24"/>
      <w:szCs w:val="24"/>
      <w:lang w:eastAsia="en-US"/>
    </w:rPr>
  </w:style>
  <w:style w:type="paragraph" w:styleId="Revision">
    <w:name w:val="Revision"/>
    <w:hidden/>
    <w:uiPriority w:val="99"/>
    <w:semiHidden/>
    <w:rsid w:val="00640986"/>
    <w:rPr>
      <w:lang w:eastAsia="en-US"/>
    </w:rPr>
  </w:style>
  <w:style w:type="paragraph" w:styleId="Header">
    <w:name w:val="header"/>
    <w:basedOn w:val="Normal"/>
    <w:link w:val="HeaderChar"/>
    <w:uiPriority w:val="99"/>
    <w:rsid w:val="00207367"/>
    <w:pPr>
      <w:tabs>
        <w:tab w:val="center" w:pos="4703"/>
        <w:tab w:val="right" w:pos="9406"/>
      </w:tabs>
    </w:pPr>
  </w:style>
  <w:style w:type="character" w:customStyle="1" w:styleId="HeaderChar">
    <w:name w:val="Header Char"/>
    <w:basedOn w:val="DefaultParagraphFont"/>
    <w:link w:val="Header"/>
    <w:uiPriority w:val="99"/>
    <w:locked/>
    <w:rsid w:val="00207367"/>
    <w:rPr>
      <w:rFonts w:cs="Times New Roman"/>
    </w:rPr>
  </w:style>
  <w:style w:type="paragraph" w:styleId="Footer">
    <w:name w:val="footer"/>
    <w:basedOn w:val="Normal"/>
    <w:link w:val="FooterChar"/>
    <w:uiPriority w:val="99"/>
    <w:rsid w:val="00207367"/>
    <w:pPr>
      <w:tabs>
        <w:tab w:val="center" w:pos="4703"/>
        <w:tab w:val="right" w:pos="9406"/>
      </w:tabs>
    </w:pPr>
  </w:style>
  <w:style w:type="character" w:customStyle="1" w:styleId="FooterChar">
    <w:name w:val="Footer Char"/>
    <w:basedOn w:val="DefaultParagraphFont"/>
    <w:link w:val="Footer"/>
    <w:uiPriority w:val="99"/>
    <w:locked/>
    <w:rsid w:val="00207367"/>
    <w:rPr>
      <w:rFonts w:cs="Times New Roman"/>
    </w:rPr>
  </w:style>
</w:styles>
</file>

<file path=word/webSettings.xml><?xml version="1.0" encoding="utf-8"?>
<w:webSettings xmlns:r="http://schemas.openxmlformats.org/officeDocument/2006/relationships" xmlns:w="http://schemas.openxmlformats.org/wordprocessingml/2006/main">
  <w:divs>
    <w:div w:id="153883684">
      <w:marLeft w:val="0"/>
      <w:marRight w:val="0"/>
      <w:marTop w:val="0"/>
      <w:marBottom w:val="0"/>
      <w:divBdr>
        <w:top w:val="none" w:sz="0" w:space="0" w:color="auto"/>
        <w:left w:val="none" w:sz="0" w:space="0" w:color="auto"/>
        <w:bottom w:val="none" w:sz="0" w:space="0" w:color="auto"/>
        <w:right w:val="none" w:sz="0" w:space="0" w:color="auto"/>
      </w:divBdr>
    </w:div>
    <w:div w:id="153883685">
      <w:marLeft w:val="0"/>
      <w:marRight w:val="0"/>
      <w:marTop w:val="0"/>
      <w:marBottom w:val="0"/>
      <w:divBdr>
        <w:top w:val="none" w:sz="0" w:space="0" w:color="auto"/>
        <w:left w:val="none" w:sz="0" w:space="0" w:color="auto"/>
        <w:bottom w:val="none" w:sz="0" w:space="0" w:color="auto"/>
        <w:right w:val="none" w:sz="0" w:space="0" w:color="auto"/>
      </w:divBdr>
    </w:div>
    <w:div w:id="153883686">
      <w:marLeft w:val="0"/>
      <w:marRight w:val="0"/>
      <w:marTop w:val="0"/>
      <w:marBottom w:val="0"/>
      <w:divBdr>
        <w:top w:val="none" w:sz="0" w:space="0" w:color="auto"/>
        <w:left w:val="none" w:sz="0" w:space="0" w:color="auto"/>
        <w:bottom w:val="none" w:sz="0" w:space="0" w:color="auto"/>
        <w:right w:val="none" w:sz="0" w:space="0" w:color="auto"/>
      </w:divBdr>
    </w:div>
    <w:div w:id="153883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1959</Words>
  <Characters>11168</Characters>
  <Application>Microsoft Office Outlook</Application>
  <DocSecurity>0</DocSecurity>
  <Lines>0</Lines>
  <Paragraphs>0</Paragraphs>
  <ScaleCrop>false</ScaleCrop>
  <Company>T.C. Gümrük ve Ticaret Bakanlığı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EK-1</dc:title>
  <dc:subject/>
  <dc:creator>Ahmet Atasorkun</dc:creator>
  <cp:keywords/>
  <dc:description/>
  <cp:lastModifiedBy>AHMET</cp:lastModifiedBy>
  <cp:revision>2</cp:revision>
  <cp:lastPrinted>2014-11-11T12:56:00Z</cp:lastPrinted>
  <dcterms:created xsi:type="dcterms:W3CDTF">2014-11-11T19:50:00Z</dcterms:created>
  <dcterms:modified xsi:type="dcterms:W3CDTF">2014-11-11T19:50:00Z</dcterms:modified>
</cp:coreProperties>
</file>