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B4" w:rsidRPr="00FA64B7" w:rsidRDefault="007176B4" w:rsidP="00D416CA">
      <w:pPr>
        <w:pStyle w:val="Title"/>
        <w:jc w:val="left"/>
        <w:rPr>
          <w:rFonts w:ascii="Arial" w:hAnsi="Arial" w:cs="Arial"/>
          <w:color w:val="FF0000"/>
          <w:sz w:val="26"/>
          <w:szCs w:val="26"/>
        </w:rPr>
      </w:pPr>
    </w:p>
    <w:p w:rsidR="004723E4" w:rsidRPr="00406B4A" w:rsidRDefault="004723E4" w:rsidP="00D34B4A">
      <w:pPr>
        <w:pStyle w:val="Title"/>
        <w:rPr>
          <w:rFonts w:ascii="Arial" w:hAnsi="Arial" w:cs="Arial"/>
          <w:sz w:val="26"/>
          <w:szCs w:val="26"/>
        </w:rPr>
      </w:pPr>
    </w:p>
    <w:p w:rsidR="00154624" w:rsidRPr="00406B4A" w:rsidRDefault="00154624" w:rsidP="00D34B4A">
      <w:pPr>
        <w:pStyle w:val="Title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06B4A">
        <w:rPr>
          <w:rFonts w:ascii="Arial" w:hAnsi="Arial" w:cs="Arial"/>
          <w:sz w:val="26"/>
          <w:szCs w:val="26"/>
        </w:rPr>
        <w:t>Borsa İstanbul’da</w:t>
      </w:r>
      <w:r w:rsidR="00D734D4" w:rsidRPr="00406B4A">
        <w:rPr>
          <w:rFonts w:ascii="Arial" w:hAnsi="Arial" w:cs="Arial"/>
          <w:sz w:val="26"/>
          <w:szCs w:val="26"/>
        </w:rPr>
        <w:t xml:space="preserve"> (</w:t>
      </w:r>
      <w:r w:rsidRPr="00406B4A">
        <w:rPr>
          <w:rFonts w:ascii="Arial" w:hAnsi="Arial" w:cs="Arial"/>
          <w:sz w:val="26"/>
          <w:szCs w:val="26"/>
        </w:rPr>
        <w:t>BIST</w:t>
      </w:r>
      <w:r w:rsidR="00D734D4" w:rsidRPr="00406B4A">
        <w:rPr>
          <w:rFonts w:ascii="Arial" w:hAnsi="Arial" w:cs="Arial"/>
          <w:sz w:val="26"/>
          <w:szCs w:val="26"/>
        </w:rPr>
        <w:t>)</w:t>
      </w:r>
      <w:r w:rsidR="007060EC" w:rsidRPr="00406B4A">
        <w:rPr>
          <w:rFonts w:ascii="Arial" w:hAnsi="Arial" w:cs="Arial"/>
          <w:sz w:val="26"/>
          <w:szCs w:val="26"/>
        </w:rPr>
        <w:t xml:space="preserve"> İşlem Gören Mevduat Bankaları, </w:t>
      </w:r>
    </w:p>
    <w:p w:rsidR="00544DFA" w:rsidRPr="00406B4A" w:rsidRDefault="00FA64B7" w:rsidP="00D34B4A">
      <w:pPr>
        <w:pStyle w:val="Title"/>
        <w:rPr>
          <w:rFonts w:ascii="Arial" w:hAnsi="Arial" w:cs="Arial"/>
          <w:sz w:val="26"/>
          <w:szCs w:val="26"/>
        </w:rPr>
      </w:pPr>
      <w:r w:rsidRPr="00406B4A">
        <w:rPr>
          <w:rFonts w:ascii="Arial" w:hAnsi="Arial" w:cs="Arial"/>
          <w:sz w:val="26"/>
          <w:szCs w:val="26"/>
        </w:rPr>
        <w:t>Eylül</w:t>
      </w:r>
      <w:r w:rsidR="00C541F4" w:rsidRPr="00406B4A">
        <w:rPr>
          <w:rFonts w:ascii="Arial" w:hAnsi="Arial" w:cs="Arial"/>
          <w:sz w:val="26"/>
          <w:szCs w:val="26"/>
        </w:rPr>
        <w:t xml:space="preserve"> </w:t>
      </w:r>
      <w:r w:rsidR="007060EC" w:rsidRPr="00406B4A">
        <w:rPr>
          <w:rFonts w:ascii="Arial" w:hAnsi="Arial" w:cs="Arial"/>
          <w:sz w:val="26"/>
          <w:szCs w:val="26"/>
        </w:rPr>
        <w:t>20</w:t>
      </w:r>
      <w:r w:rsidR="00290CE8" w:rsidRPr="00406B4A">
        <w:rPr>
          <w:rFonts w:ascii="Arial" w:hAnsi="Arial" w:cs="Arial"/>
          <w:sz w:val="26"/>
          <w:szCs w:val="26"/>
        </w:rPr>
        <w:t>1</w:t>
      </w:r>
      <w:r w:rsidR="00AD5A32" w:rsidRPr="00406B4A">
        <w:rPr>
          <w:rFonts w:ascii="Arial" w:hAnsi="Arial" w:cs="Arial"/>
          <w:sz w:val="26"/>
          <w:szCs w:val="26"/>
        </w:rPr>
        <w:t>6</w:t>
      </w:r>
      <w:r w:rsidR="00932962" w:rsidRPr="00406B4A">
        <w:rPr>
          <w:rStyle w:val="FootnoteReference"/>
          <w:rFonts w:ascii="Arial" w:hAnsi="Arial" w:cs="Arial"/>
          <w:sz w:val="26"/>
          <w:szCs w:val="26"/>
        </w:rPr>
        <w:footnoteReference w:id="1"/>
      </w:r>
    </w:p>
    <w:p w:rsidR="004440D6" w:rsidRPr="00406B4A" w:rsidRDefault="004440D6" w:rsidP="00544DFA">
      <w:pPr>
        <w:pStyle w:val="Subtitle"/>
        <w:rPr>
          <w:rFonts w:ascii="Arial" w:hAnsi="Arial" w:cs="Arial"/>
          <w:szCs w:val="24"/>
        </w:rPr>
      </w:pPr>
      <w:bookmarkStart w:id="1" w:name="OLE_LINK3"/>
      <w:bookmarkStart w:id="2" w:name="OLE_LINK4"/>
    </w:p>
    <w:p w:rsidR="00544DFA" w:rsidRPr="00406B4A" w:rsidRDefault="00D34B4A" w:rsidP="00544DFA">
      <w:pPr>
        <w:pStyle w:val="Subtitle"/>
        <w:rPr>
          <w:rFonts w:ascii="Arial" w:hAnsi="Arial" w:cs="Arial"/>
          <w:szCs w:val="24"/>
        </w:rPr>
      </w:pPr>
      <w:r w:rsidRPr="00406B4A">
        <w:rPr>
          <w:rFonts w:ascii="Arial" w:hAnsi="Arial" w:cs="Arial"/>
          <w:szCs w:val="24"/>
        </w:rPr>
        <w:t>1</w:t>
      </w:r>
      <w:r w:rsidR="00A97252" w:rsidRPr="00406B4A">
        <w:rPr>
          <w:rFonts w:ascii="Arial" w:hAnsi="Arial" w:cs="Arial"/>
          <w:szCs w:val="24"/>
        </w:rPr>
        <w:t xml:space="preserve">. </w:t>
      </w:r>
      <w:proofErr w:type="spellStart"/>
      <w:r w:rsidR="00154624" w:rsidRPr="00406B4A">
        <w:rPr>
          <w:rFonts w:ascii="Arial" w:hAnsi="Arial" w:cs="Arial"/>
          <w:szCs w:val="24"/>
        </w:rPr>
        <w:t>BIST</w:t>
      </w:r>
      <w:r w:rsidR="00544DFA" w:rsidRPr="00406B4A">
        <w:rPr>
          <w:rFonts w:ascii="Arial" w:hAnsi="Arial" w:cs="Arial"/>
          <w:szCs w:val="24"/>
        </w:rPr>
        <w:t>’de</w:t>
      </w:r>
      <w:proofErr w:type="spellEnd"/>
      <w:r w:rsidR="00544DFA" w:rsidRPr="00406B4A">
        <w:rPr>
          <w:rFonts w:ascii="Arial" w:hAnsi="Arial" w:cs="Arial"/>
          <w:szCs w:val="24"/>
        </w:rPr>
        <w:t xml:space="preserve"> İ</w:t>
      </w:r>
      <w:r w:rsidR="002C5A1A" w:rsidRPr="00406B4A">
        <w:rPr>
          <w:rFonts w:ascii="Arial" w:hAnsi="Arial" w:cs="Arial"/>
          <w:szCs w:val="24"/>
        </w:rPr>
        <w:t>şlem Gören Mevduat Bankalarının</w:t>
      </w:r>
      <w:r w:rsidR="00544DFA" w:rsidRPr="00406B4A">
        <w:rPr>
          <w:rFonts w:ascii="Arial" w:hAnsi="Arial" w:cs="Arial"/>
          <w:szCs w:val="24"/>
        </w:rPr>
        <w:t xml:space="preserve"> Bankacılık Sektörü İçindeki Yeri</w:t>
      </w:r>
    </w:p>
    <w:p w:rsidR="00544DFA" w:rsidRPr="00406B4A" w:rsidRDefault="00544DFA" w:rsidP="00544DFA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544DFA" w:rsidRPr="00406B4A" w:rsidRDefault="00244EF8" w:rsidP="00544DFA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06B4A">
        <w:rPr>
          <w:rFonts w:ascii="Arial" w:hAnsi="Arial" w:cs="Arial"/>
          <w:b w:val="0"/>
          <w:sz w:val="22"/>
          <w:szCs w:val="22"/>
        </w:rPr>
        <w:t>Eylül</w:t>
      </w:r>
      <w:r w:rsidR="00132980" w:rsidRPr="00406B4A">
        <w:rPr>
          <w:rFonts w:ascii="Arial" w:hAnsi="Arial" w:cs="Arial"/>
          <w:b w:val="0"/>
          <w:sz w:val="22"/>
          <w:szCs w:val="22"/>
        </w:rPr>
        <w:t xml:space="preserve"> 2016</w:t>
      </w:r>
      <w:r w:rsidR="00544DFA" w:rsidRPr="00406B4A">
        <w:rPr>
          <w:rFonts w:ascii="Arial" w:hAnsi="Arial" w:cs="Arial"/>
          <w:b w:val="0"/>
          <w:sz w:val="22"/>
          <w:szCs w:val="22"/>
        </w:rPr>
        <w:t xml:space="preserve"> itibariyle, </w:t>
      </w:r>
      <w:proofErr w:type="spellStart"/>
      <w:r w:rsidR="0070101B" w:rsidRPr="00406B4A">
        <w:rPr>
          <w:rFonts w:ascii="Arial" w:hAnsi="Arial" w:cs="Arial"/>
          <w:b w:val="0"/>
          <w:sz w:val="22"/>
          <w:szCs w:val="22"/>
        </w:rPr>
        <w:t>BIST</w:t>
      </w:r>
      <w:r w:rsidR="00544DFA" w:rsidRPr="00406B4A">
        <w:rPr>
          <w:rFonts w:ascii="Arial" w:hAnsi="Arial" w:cs="Arial"/>
          <w:b w:val="0"/>
          <w:sz w:val="22"/>
          <w:szCs w:val="22"/>
        </w:rPr>
        <w:t>’de</w:t>
      </w:r>
      <w:proofErr w:type="spellEnd"/>
      <w:r w:rsidR="00544DFA" w:rsidRPr="00406B4A">
        <w:rPr>
          <w:rFonts w:ascii="Arial" w:hAnsi="Arial" w:cs="Arial"/>
          <w:b w:val="0"/>
          <w:sz w:val="22"/>
          <w:szCs w:val="22"/>
        </w:rPr>
        <w:t xml:space="preserve"> işlem gören mevduat banka</w:t>
      </w:r>
      <w:r w:rsidR="00132980" w:rsidRPr="00406B4A">
        <w:rPr>
          <w:rFonts w:ascii="Arial" w:hAnsi="Arial" w:cs="Arial"/>
          <w:b w:val="0"/>
          <w:sz w:val="22"/>
          <w:szCs w:val="22"/>
        </w:rPr>
        <w:t>sı sayısı 10</w:t>
      </w:r>
      <w:r w:rsidR="00544DFA" w:rsidRPr="00406B4A">
        <w:rPr>
          <w:rFonts w:ascii="Arial" w:hAnsi="Arial" w:cs="Arial"/>
          <w:b w:val="0"/>
          <w:sz w:val="22"/>
          <w:szCs w:val="22"/>
        </w:rPr>
        <w:t xml:space="preserve"> olmuştur.</w:t>
      </w:r>
      <w:r w:rsidR="00DF1B81" w:rsidRPr="00406B4A">
        <w:rPr>
          <w:rFonts w:ascii="Arial" w:hAnsi="Arial" w:cs="Arial"/>
          <w:b w:val="0"/>
          <w:sz w:val="22"/>
          <w:szCs w:val="22"/>
        </w:rPr>
        <w:t xml:space="preserve"> Bu bankalar,</w:t>
      </w:r>
      <w:r w:rsidR="004D17D7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132980" w:rsidRPr="00406B4A">
        <w:rPr>
          <w:rFonts w:ascii="Arial" w:hAnsi="Arial" w:cs="Arial"/>
          <w:b w:val="0"/>
          <w:sz w:val="22"/>
          <w:szCs w:val="22"/>
        </w:rPr>
        <w:t>7</w:t>
      </w:r>
      <w:r w:rsidR="00D50042" w:rsidRPr="00406B4A">
        <w:rPr>
          <w:rFonts w:ascii="Arial" w:hAnsi="Arial" w:cs="Arial"/>
          <w:b w:val="0"/>
          <w:sz w:val="22"/>
          <w:szCs w:val="22"/>
        </w:rPr>
        <w:t>.</w:t>
      </w:r>
      <w:r w:rsidR="0027191D" w:rsidRPr="00406B4A">
        <w:rPr>
          <w:rFonts w:ascii="Arial" w:hAnsi="Arial" w:cs="Arial"/>
          <w:b w:val="0"/>
          <w:sz w:val="22"/>
          <w:szCs w:val="22"/>
        </w:rPr>
        <w:t>723</w:t>
      </w:r>
      <w:r w:rsidR="00AD1B45" w:rsidRPr="00406B4A">
        <w:rPr>
          <w:rFonts w:ascii="Arial" w:hAnsi="Arial" w:cs="Arial"/>
          <w:b w:val="0"/>
          <w:sz w:val="22"/>
          <w:szCs w:val="22"/>
        </w:rPr>
        <w:t xml:space="preserve"> şube </w:t>
      </w:r>
      <w:r w:rsidR="00132980" w:rsidRPr="00406B4A">
        <w:rPr>
          <w:rFonts w:ascii="Arial" w:hAnsi="Arial" w:cs="Arial"/>
          <w:b w:val="0"/>
          <w:sz w:val="22"/>
          <w:szCs w:val="22"/>
        </w:rPr>
        <w:t xml:space="preserve">ve </w:t>
      </w:r>
      <w:r w:rsidR="0027191D" w:rsidRPr="00406B4A">
        <w:rPr>
          <w:rFonts w:ascii="Arial" w:hAnsi="Arial" w:cs="Arial"/>
          <w:b w:val="0"/>
          <w:sz w:val="22"/>
          <w:szCs w:val="22"/>
        </w:rPr>
        <w:t>138.895</w:t>
      </w:r>
      <w:r w:rsidR="00544DFA" w:rsidRPr="00406B4A">
        <w:rPr>
          <w:rFonts w:ascii="Arial" w:hAnsi="Arial" w:cs="Arial"/>
          <w:b w:val="0"/>
          <w:sz w:val="22"/>
          <w:szCs w:val="22"/>
        </w:rPr>
        <w:t xml:space="preserve"> personel ile sektördeki </w:t>
      </w:r>
      <w:r w:rsidR="006D04A6" w:rsidRPr="00406B4A">
        <w:rPr>
          <w:rFonts w:ascii="Arial" w:hAnsi="Arial" w:cs="Arial"/>
          <w:b w:val="0"/>
          <w:sz w:val="22"/>
          <w:szCs w:val="22"/>
        </w:rPr>
        <w:t xml:space="preserve">şubelerin </w:t>
      </w:r>
      <w:r w:rsidR="0072685A" w:rsidRPr="00406B4A">
        <w:rPr>
          <w:rFonts w:ascii="Arial" w:hAnsi="Arial" w:cs="Arial"/>
          <w:b w:val="0"/>
          <w:sz w:val="22"/>
          <w:szCs w:val="22"/>
        </w:rPr>
        <w:t xml:space="preserve">ve </w:t>
      </w:r>
      <w:r w:rsidR="006D04A6" w:rsidRPr="00406B4A">
        <w:rPr>
          <w:rFonts w:ascii="Arial" w:hAnsi="Arial" w:cs="Arial"/>
          <w:b w:val="0"/>
          <w:sz w:val="22"/>
          <w:szCs w:val="22"/>
        </w:rPr>
        <w:t xml:space="preserve">personelin yüzde </w:t>
      </w:r>
      <w:r w:rsidR="0027191D" w:rsidRPr="00406B4A">
        <w:rPr>
          <w:rFonts w:ascii="Arial" w:hAnsi="Arial" w:cs="Arial"/>
          <w:b w:val="0"/>
          <w:sz w:val="22"/>
          <w:szCs w:val="22"/>
        </w:rPr>
        <w:t>70</w:t>
      </w:r>
      <w:r w:rsidR="002F24CF" w:rsidRPr="00406B4A">
        <w:rPr>
          <w:rFonts w:ascii="Arial" w:hAnsi="Arial" w:cs="Arial"/>
          <w:b w:val="0"/>
          <w:sz w:val="22"/>
          <w:szCs w:val="22"/>
        </w:rPr>
        <w:t>’ini</w:t>
      </w:r>
      <w:r w:rsidR="0072685A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27191D" w:rsidRPr="00406B4A">
        <w:rPr>
          <w:rFonts w:ascii="Arial" w:hAnsi="Arial" w:cs="Arial"/>
          <w:b w:val="0"/>
          <w:sz w:val="22"/>
          <w:szCs w:val="22"/>
        </w:rPr>
        <w:t>temsil</w:t>
      </w:r>
      <w:r w:rsidR="0072685A" w:rsidRPr="00406B4A">
        <w:rPr>
          <w:rFonts w:ascii="Arial" w:hAnsi="Arial" w:cs="Arial"/>
          <w:b w:val="0"/>
          <w:sz w:val="22"/>
          <w:szCs w:val="22"/>
        </w:rPr>
        <w:t xml:space="preserve"> etmektedirler.</w:t>
      </w:r>
      <w:r w:rsidR="00544DFA" w:rsidRPr="00406B4A">
        <w:rPr>
          <w:rFonts w:ascii="Arial" w:hAnsi="Arial" w:cs="Arial"/>
          <w:b w:val="0"/>
          <w:sz w:val="22"/>
          <w:szCs w:val="22"/>
        </w:rPr>
        <w:t xml:space="preserve"> </w:t>
      </w:r>
    </w:p>
    <w:p w:rsidR="0072685A" w:rsidRPr="00406B4A" w:rsidRDefault="0072685A" w:rsidP="00544DFA">
      <w:pPr>
        <w:pStyle w:val="Subtitle"/>
        <w:rPr>
          <w:rFonts w:ascii="Arial" w:hAnsi="Arial" w:cs="Arial"/>
          <w:b w:val="0"/>
          <w:sz w:val="10"/>
          <w:szCs w:val="10"/>
        </w:rPr>
      </w:pPr>
    </w:p>
    <w:p w:rsidR="00544DFA" w:rsidRPr="00406B4A" w:rsidRDefault="0070101B" w:rsidP="00544DFA">
      <w:pPr>
        <w:pStyle w:val="Subtitle"/>
        <w:rPr>
          <w:rFonts w:ascii="Arial" w:hAnsi="Arial" w:cs="Arial"/>
          <w:b w:val="0"/>
          <w:sz w:val="22"/>
          <w:szCs w:val="22"/>
        </w:rPr>
      </w:pPr>
      <w:proofErr w:type="spellStart"/>
      <w:r w:rsidRPr="00406B4A">
        <w:rPr>
          <w:rFonts w:ascii="Arial" w:hAnsi="Arial" w:cs="Arial"/>
          <w:b w:val="0"/>
          <w:sz w:val="22"/>
          <w:szCs w:val="22"/>
        </w:rPr>
        <w:t>BIST</w:t>
      </w:r>
      <w:r w:rsidR="00544DFA" w:rsidRPr="00406B4A">
        <w:rPr>
          <w:rFonts w:ascii="Arial" w:hAnsi="Arial" w:cs="Arial"/>
          <w:b w:val="0"/>
          <w:sz w:val="22"/>
          <w:szCs w:val="22"/>
        </w:rPr>
        <w:t>’de</w:t>
      </w:r>
      <w:proofErr w:type="spellEnd"/>
      <w:r w:rsidR="00544DFA" w:rsidRPr="00406B4A">
        <w:rPr>
          <w:rFonts w:ascii="Arial" w:hAnsi="Arial" w:cs="Arial"/>
          <w:b w:val="0"/>
          <w:sz w:val="22"/>
          <w:szCs w:val="22"/>
        </w:rPr>
        <w:t xml:space="preserve"> işlem gören mevduat bankalarının, </w:t>
      </w:r>
      <w:r w:rsidR="0027191D" w:rsidRPr="00406B4A">
        <w:rPr>
          <w:rFonts w:ascii="Arial" w:hAnsi="Arial" w:cs="Arial"/>
          <w:b w:val="0"/>
          <w:sz w:val="22"/>
          <w:szCs w:val="22"/>
        </w:rPr>
        <w:t>Eylül</w:t>
      </w:r>
      <w:r w:rsidR="00323632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B92854" w:rsidRPr="00406B4A">
        <w:rPr>
          <w:rFonts w:ascii="Arial" w:hAnsi="Arial" w:cs="Arial"/>
          <w:b w:val="0"/>
          <w:sz w:val="22"/>
          <w:szCs w:val="22"/>
        </w:rPr>
        <w:t>201</w:t>
      </w:r>
      <w:r w:rsidR="00132980" w:rsidRPr="00406B4A">
        <w:rPr>
          <w:rFonts w:ascii="Arial" w:hAnsi="Arial" w:cs="Arial"/>
          <w:b w:val="0"/>
          <w:sz w:val="22"/>
          <w:szCs w:val="22"/>
        </w:rPr>
        <w:t>6</w:t>
      </w:r>
      <w:r w:rsidR="00544DFA" w:rsidRPr="00406B4A">
        <w:rPr>
          <w:rFonts w:ascii="Arial" w:hAnsi="Arial" w:cs="Arial"/>
          <w:b w:val="0"/>
          <w:sz w:val="22"/>
          <w:szCs w:val="22"/>
        </w:rPr>
        <w:t xml:space="preserve"> itibariyle, sektör</w:t>
      </w:r>
      <w:r w:rsidR="0098431A" w:rsidRPr="00406B4A">
        <w:rPr>
          <w:rStyle w:val="FootnoteReference"/>
          <w:rFonts w:ascii="Arial" w:hAnsi="Arial" w:cs="Arial"/>
          <w:sz w:val="26"/>
          <w:szCs w:val="26"/>
        </w:rPr>
        <w:footnoteReference w:id="2"/>
      </w:r>
      <w:r w:rsidR="00544DFA" w:rsidRPr="00406B4A">
        <w:rPr>
          <w:rFonts w:ascii="Arial" w:hAnsi="Arial" w:cs="Arial"/>
          <w:b w:val="0"/>
          <w:sz w:val="22"/>
          <w:szCs w:val="22"/>
        </w:rPr>
        <w:t xml:space="preserve"> toplam </w:t>
      </w:r>
      <w:r w:rsidR="008A4022" w:rsidRPr="00406B4A">
        <w:rPr>
          <w:rFonts w:ascii="Arial" w:hAnsi="Arial" w:cs="Arial"/>
          <w:b w:val="0"/>
          <w:sz w:val="22"/>
          <w:szCs w:val="22"/>
        </w:rPr>
        <w:t xml:space="preserve">aktifleri içindeki payı </w:t>
      </w:r>
      <w:r w:rsidR="00B92854" w:rsidRPr="00406B4A">
        <w:rPr>
          <w:rFonts w:ascii="Arial" w:hAnsi="Arial" w:cs="Arial"/>
          <w:b w:val="0"/>
          <w:sz w:val="22"/>
          <w:szCs w:val="22"/>
        </w:rPr>
        <w:t xml:space="preserve">bir önceki çeyreğe göre </w:t>
      </w:r>
      <w:r w:rsidR="00166C7E" w:rsidRPr="00406B4A">
        <w:rPr>
          <w:rFonts w:ascii="Arial" w:hAnsi="Arial" w:cs="Arial"/>
          <w:b w:val="0"/>
          <w:sz w:val="22"/>
          <w:szCs w:val="22"/>
        </w:rPr>
        <w:t>1 puan düşerek</w:t>
      </w:r>
      <w:r w:rsidR="00B92854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8A4022" w:rsidRPr="00406B4A">
        <w:rPr>
          <w:rFonts w:ascii="Arial" w:hAnsi="Arial" w:cs="Arial"/>
          <w:b w:val="0"/>
          <w:sz w:val="22"/>
          <w:szCs w:val="22"/>
        </w:rPr>
        <w:t>yüzde</w:t>
      </w:r>
      <w:r w:rsidR="00166C7E" w:rsidRPr="00406B4A">
        <w:rPr>
          <w:rFonts w:ascii="Arial" w:hAnsi="Arial" w:cs="Arial"/>
          <w:b w:val="0"/>
          <w:sz w:val="22"/>
          <w:szCs w:val="22"/>
        </w:rPr>
        <w:t xml:space="preserve"> 69</w:t>
      </w:r>
      <w:r w:rsidR="00AD0CA1" w:rsidRPr="00406B4A">
        <w:rPr>
          <w:rFonts w:ascii="Arial" w:hAnsi="Arial" w:cs="Arial"/>
          <w:b w:val="0"/>
          <w:sz w:val="22"/>
          <w:szCs w:val="22"/>
        </w:rPr>
        <w:t xml:space="preserve"> ve</w:t>
      </w:r>
      <w:r w:rsidR="00B92854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544DFA" w:rsidRPr="00406B4A">
        <w:rPr>
          <w:rFonts w:ascii="Arial" w:hAnsi="Arial" w:cs="Arial"/>
          <w:b w:val="0"/>
          <w:sz w:val="22"/>
          <w:szCs w:val="22"/>
        </w:rPr>
        <w:t>toplam</w:t>
      </w:r>
      <w:r w:rsidR="00601214" w:rsidRPr="00406B4A">
        <w:rPr>
          <w:rFonts w:ascii="Arial" w:hAnsi="Arial" w:cs="Arial"/>
          <w:b w:val="0"/>
          <w:sz w:val="22"/>
          <w:szCs w:val="22"/>
        </w:rPr>
        <w:t xml:space="preserve"> kredil</w:t>
      </w:r>
      <w:r w:rsidR="00694C70" w:rsidRPr="00406B4A">
        <w:rPr>
          <w:rFonts w:ascii="Arial" w:hAnsi="Arial" w:cs="Arial"/>
          <w:b w:val="0"/>
          <w:sz w:val="22"/>
          <w:szCs w:val="22"/>
        </w:rPr>
        <w:t xml:space="preserve">er içindeki payı yüzde </w:t>
      </w:r>
      <w:r w:rsidR="00323632" w:rsidRPr="00406B4A">
        <w:rPr>
          <w:rFonts w:ascii="Arial" w:hAnsi="Arial" w:cs="Arial"/>
          <w:b w:val="0"/>
          <w:sz w:val="22"/>
          <w:szCs w:val="22"/>
        </w:rPr>
        <w:t>7</w:t>
      </w:r>
      <w:r w:rsidR="00166C7E" w:rsidRPr="00406B4A">
        <w:rPr>
          <w:rFonts w:ascii="Arial" w:hAnsi="Arial" w:cs="Arial"/>
          <w:b w:val="0"/>
          <w:sz w:val="22"/>
          <w:szCs w:val="22"/>
        </w:rPr>
        <w:t>1</w:t>
      </w:r>
      <w:r w:rsidR="00AD0CA1" w:rsidRPr="00406B4A">
        <w:rPr>
          <w:rFonts w:ascii="Arial" w:hAnsi="Arial" w:cs="Arial"/>
          <w:b w:val="0"/>
          <w:sz w:val="22"/>
          <w:szCs w:val="22"/>
        </w:rPr>
        <w:t xml:space="preserve"> olurken,</w:t>
      </w:r>
      <w:r w:rsidR="00544DFA" w:rsidRPr="00406B4A">
        <w:rPr>
          <w:rFonts w:ascii="Arial" w:hAnsi="Arial" w:cs="Arial"/>
          <w:b w:val="0"/>
          <w:sz w:val="22"/>
          <w:szCs w:val="22"/>
        </w:rPr>
        <w:t xml:space="preserve"> topla</w:t>
      </w:r>
      <w:r w:rsidR="00710A75" w:rsidRPr="00406B4A">
        <w:rPr>
          <w:rFonts w:ascii="Arial" w:hAnsi="Arial" w:cs="Arial"/>
          <w:b w:val="0"/>
          <w:sz w:val="22"/>
          <w:szCs w:val="22"/>
        </w:rPr>
        <w:t xml:space="preserve">m mevduat içindeki payı </w:t>
      </w:r>
      <w:r w:rsidR="00166C7E" w:rsidRPr="00406B4A">
        <w:rPr>
          <w:rFonts w:ascii="Arial" w:hAnsi="Arial" w:cs="Arial"/>
          <w:b w:val="0"/>
          <w:sz w:val="22"/>
          <w:szCs w:val="22"/>
        </w:rPr>
        <w:t xml:space="preserve">ise </w:t>
      </w:r>
      <w:r w:rsidR="00AD0CA1" w:rsidRPr="00406B4A">
        <w:rPr>
          <w:rFonts w:ascii="Arial" w:hAnsi="Arial" w:cs="Arial"/>
          <w:b w:val="0"/>
          <w:sz w:val="22"/>
          <w:szCs w:val="22"/>
        </w:rPr>
        <w:t>yüzde 78</w:t>
      </w:r>
      <w:r w:rsidR="00544DFA" w:rsidRPr="00406B4A">
        <w:rPr>
          <w:rFonts w:ascii="Arial" w:hAnsi="Arial" w:cs="Arial"/>
          <w:b w:val="0"/>
          <w:sz w:val="22"/>
          <w:szCs w:val="22"/>
        </w:rPr>
        <w:t xml:space="preserve"> olmuştur.</w:t>
      </w:r>
    </w:p>
    <w:p w:rsidR="00544DFA" w:rsidRPr="00406B4A" w:rsidRDefault="00544DFA" w:rsidP="00544DFA">
      <w:pPr>
        <w:rPr>
          <w:rFonts w:ascii="Arial" w:hAnsi="Arial" w:cs="Arial"/>
          <w:b/>
          <w:sz w:val="22"/>
          <w:szCs w:val="22"/>
        </w:rPr>
      </w:pPr>
    </w:p>
    <w:p w:rsidR="00373BB1" w:rsidRPr="00406B4A" w:rsidRDefault="005839EF" w:rsidP="00373BB1">
      <w:pPr>
        <w:pStyle w:val="Subtitle"/>
        <w:rPr>
          <w:rFonts w:ascii="Arial" w:hAnsi="Arial" w:cs="Arial"/>
          <w:szCs w:val="24"/>
        </w:rPr>
      </w:pPr>
      <w:r w:rsidRPr="00406B4A">
        <w:rPr>
          <w:rFonts w:ascii="Arial" w:hAnsi="Arial" w:cs="Arial"/>
          <w:szCs w:val="24"/>
        </w:rPr>
        <w:t>2</w:t>
      </w:r>
      <w:r w:rsidR="00A97252" w:rsidRPr="00406B4A">
        <w:rPr>
          <w:rFonts w:ascii="Arial" w:hAnsi="Arial" w:cs="Arial"/>
          <w:szCs w:val="24"/>
        </w:rPr>
        <w:t xml:space="preserve">. </w:t>
      </w:r>
      <w:proofErr w:type="spellStart"/>
      <w:r w:rsidR="0070101B" w:rsidRPr="00406B4A">
        <w:rPr>
          <w:rFonts w:ascii="Arial" w:hAnsi="Arial" w:cs="Arial"/>
          <w:szCs w:val="24"/>
        </w:rPr>
        <w:t>BIST</w:t>
      </w:r>
      <w:r w:rsidR="00373BB1" w:rsidRPr="00406B4A">
        <w:rPr>
          <w:rFonts w:ascii="Arial" w:hAnsi="Arial" w:cs="Arial"/>
          <w:szCs w:val="24"/>
        </w:rPr>
        <w:t>’de</w:t>
      </w:r>
      <w:proofErr w:type="spellEnd"/>
      <w:r w:rsidR="00373BB1" w:rsidRPr="00406B4A">
        <w:rPr>
          <w:rFonts w:ascii="Arial" w:hAnsi="Arial" w:cs="Arial"/>
          <w:szCs w:val="24"/>
        </w:rPr>
        <w:t xml:space="preserve"> İşlem Gören Mevduat Bankalarındaki Gelişmeler</w:t>
      </w:r>
    </w:p>
    <w:p w:rsidR="00373BB1" w:rsidRPr="00406B4A" w:rsidRDefault="00373BB1" w:rsidP="00373BB1">
      <w:pPr>
        <w:pStyle w:val="Subtitle"/>
        <w:rPr>
          <w:rFonts w:ascii="Arial" w:hAnsi="Arial" w:cs="Arial"/>
          <w:sz w:val="22"/>
          <w:szCs w:val="22"/>
        </w:rPr>
      </w:pPr>
    </w:p>
    <w:p w:rsidR="00373BB1" w:rsidRPr="00406B4A" w:rsidRDefault="0070101B" w:rsidP="00373BB1">
      <w:pPr>
        <w:pStyle w:val="Subtitle"/>
        <w:rPr>
          <w:rFonts w:ascii="Arial" w:hAnsi="Arial" w:cs="Arial"/>
          <w:b w:val="0"/>
          <w:sz w:val="22"/>
          <w:szCs w:val="22"/>
        </w:rPr>
      </w:pPr>
      <w:proofErr w:type="spellStart"/>
      <w:r w:rsidRPr="00406B4A">
        <w:rPr>
          <w:rFonts w:ascii="Arial" w:hAnsi="Arial" w:cs="Arial"/>
          <w:b w:val="0"/>
          <w:sz w:val="22"/>
          <w:szCs w:val="22"/>
        </w:rPr>
        <w:t>BIST</w:t>
      </w:r>
      <w:r w:rsidR="00373BB1" w:rsidRPr="00406B4A">
        <w:rPr>
          <w:rFonts w:ascii="Arial" w:hAnsi="Arial" w:cs="Arial"/>
          <w:b w:val="0"/>
          <w:sz w:val="22"/>
          <w:szCs w:val="22"/>
        </w:rPr>
        <w:t>’de</w:t>
      </w:r>
      <w:proofErr w:type="spellEnd"/>
      <w:r w:rsidR="00373BB1" w:rsidRPr="00406B4A">
        <w:rPr>
          <w:rFonts w:ascii="Arial" w:hAnsi="Arial" w:cs="Arial"/>
          <w:b w:val="0"/>
          <w:sz w:val="22"/>
          <w:szCs w:val="22"/>
        </w:rPr>
        <w:t xml:space="preserve"> işlem gören mevduat bankalarının toplam aktifleri</w:t>
      </w:r>
      <w:r w:rsidR="00583A9A" w:rsidRPr="00406B4A">
        <w:rPr>
          <w:rFonts w:ascii="Arial" w:hAnsi="Arial" w:cs="Arial"/>
          <w:b w:val="0"/>
          <w:sz w:val="22"/>
          <w:szCs w:val="22"/>
        </w:rPr>
        <w:t>,</w:t>
      </w:r>
      <w:r w:rsidR="00373BB1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045FB5" w:rsidRPr="00406B4A">
        <w:rPr>
          <w:rFonts w:ascii="Arial" w:hAnsi="Arial" w:cs="Arial"/>
          <w:b w:val="0"/>
          <w:sz w:val="22"/>
          <w:szCs w:val="22"/>
        </w:rPr>
        <w:t>Eylül</w:t>
      </w:r>
      <w:r w:rsidR="00B5681A" w:rsidRPr="00406B4A">
        <w:rPr>
          <w:rFonts w:ascii="Arial" w:hAnsi="Arial" w:cs="Arial"/>
          <w:b w:val="0"/>
          <w:sz w:val="22"/>
          <w:szCs w:val="22"/>
        </w:rPr>
        <w:t xml:space="preserve"> 2016</w:t>
      </w:r>
      <w:r w:rsidR="00583A9A" w:rsidRPr="00406B4A">
        <w:rPr>
          <w:rFonts w:ascii="Arial" w:hAnsi="Arial" w:cs="Arial"/>
          <w:b w:val="0"/>
          <w:sz w:val="22"/>
          <w:szCs w:val="22"/>
        </w:rPr>
        <w:t xml:space="preserve"> itibariyle</w:t>
      </w:r>
      <w:r w:rsidR="00373BB1" w:rsidRPr="00406B4A">
        <w:rPr>
          <w:rFonts w:ascii="Arial" w:hAnsi="Arial" w:cs="Arial"/>
          <w:b w:val="0"/>
          <w:sz w:val="22"/>
          <w:szCs w:val="22"/>
        </w:rPr>
        <w:t xml:space="preserve"> bir yıl önceye göre yüzde </w:t>
      </w:r>
      <w:r w:rsidR="00045FB5" w:rsidRPr="00406B4A">
        <w:rPr>
          <w:rFonts w:ascii="Arial" w:hAnsi="Arial" w:cs="Arial"/>
          <w:b w:val="0"/>
          <w:sz w:val="22"/>
          <w:szCs w:val="22"/>
        </w:rPr>
        <w:t>5</w:t>
      </w:r>
      <w:r w:rsidR="00694405" w:rsidRPr="00406B4A">
        <w:rPr>
          <w:rFonts w:ascii="Arial" w:hAnsi="Arial" w:cs="Arial"/>
          <w:b w:val="0"/>
          <w:sz w:val="22"/>
          <w:szCs w:val="22"/>
        </w:rPr>
        <w:t xml:space="preserve"> artarak, </w:t>
      </w:r>
      <w:r w:rsidR="00EC68BF" w:rsidRPr="00406B4A">
        <w:rPr>
          <w:rFonts w:ascii="Arial" w:hAnsi="Arial" w:cs="Arial"/>
          <w:b w:val="0"/>
          <w:sz w:val="22"/>
          <w:szCs w:val="22"/>
        </w:rPr>
        <w:t>1.</w:t>
      </w:r>
      <w:r w:rsidR="00045FB5" w:rsidRPr="00406B4A">
        <w:rPr>
          <w:rFonts w:ascii="Arial" w:hAnsi="Arial" w:cs="Arial"/>
          <w:b w:val="0"/>
          <w:sz w:val="22"/>
          <w:szCs w:val="22"/>
        </w:rPr>
        <w:t>675</w:t>
      </w:r>
      <w:r w:rsidR="00373BB1" w:rsidRPr="00406B4A">
        <w:rPr>
          <w:rFonts w:ascii="Arial" w:hAnsi="Arial" w:cs="Arial"/>
          <w:b w:val="0"/>
          <w:sz w:val="22"/>
          <w:szCs w:val="22"/>
        </w:rPr>
        <w:t xml:space="preserve"> milyar TL’ye yükselmiştir. </w:t>
      </w:r>
    </w:p>
    <w:p w:rsidR="00373BB1" w:rsidRPr="00406B4A" w:rsidRDefault="00373BB1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373BB1" w:rsidRPr="00406B4A" w:rsidRDefault="00373BB1" w:rsidP="00373BB1">
      <w:pPr>
        <w:pStyle w:val="Subtitle"/>
        <w:jc w:val="center"/>
        <w:rPr>
          <w:rFonts w:ascii="Arial" w:hAnsi="Arial" w:cs="Arial"/>
          <w:szCs w:val="24"/>
        </w:rPr>
      </w:pPr>
      <w:r w:rsidRPr="00406B4A">
        <w:rPr>
          <w:rFonts w:ascii="Arial" w:hAnsi="Arial" w:cs="Arial"/>
          <w:szCs w:val="24"/>
        </w:rPr>
        <w:t>Aktif Kalemlerdeki Gelişmeler (Milyon TL)</w:t>
      </w:r>
    </w:p>
    <w:p w:rsidR="00315335" w:rsidRPr="00406B4A" w:rsidRDefault="00315335" w:rsidP="00373BB1">
      <w:pPr>
        <w:pStyle w:val="Subtitle"/>
        <w:jc w:val="center"/>
        <w:rPr>
          <w:rFonts w:ascii="Arial" w:hAnsi="Arial" w:cs="Arial"/>
          <w:szCs w:val="24"/>
        </w:rPr>
      </w:pPr>
    </w:p>
    <w:tbl>
      <w:tblPr>
        <w:tblW w:w="7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032"/>
        <w:gridCol w:w="1196"/>
        <w:gridCol w:w="1276"/>
        <w:gridCol w:w="1418"/>
      </w:tblGrid>
      <w:tr w:rsidR="00406B4A" w:rsidRPr="00406B4A" w:rsidTr="00EF7712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8610C7">
            <w:pPr>
              <w:rPr>
                <w:rFonts w:ascii="Arial" w:hAnsi="Arial" w:cs="Arial"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sz w:val="20"/>
                <w:lang w:eastAsia="tr-T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FA64B7" w:rsidP="008610C7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Eyl</w:t>
            </w:r>
            <w:r w:rsidR="00EF7712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FA64B7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Eyl</w:t>
            </w:r>
            <w:r w:rsidR="00EF7712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Yıllık yüzde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Yüzde pay</w:t>
            </w:r>
          </w:p>
        </w:tc>
      </w:tr>
      <w:tr w:rsidR="00406B4A" w:rsidRPr="00406B4A" w:rsidTr="00EF7712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8610C7">
            <w:pPr>
              <w:rPr>
                <w:rFonts w:ascii="Arial" w:hAnsi="Arial" w:cs="Arial"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sz w:val="20"/>
                <w:lang w:eastAsia="tr-T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8610C7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201</w:t>
            </w:r>
            <w:r w:rsidR="00607873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201</w:t>
            </w:r>
            <w:r w:rsidR="00B5681A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proofErr w:type="gramStart"/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değişme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FA64B7" w:rsidP="00EF7712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Eyl</w:t>
            </w:r>
            <w:r w:rsidR="00EF7712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. 201</w:t>
            </w:r>
            <w:r w:rsidR="0024108A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</w:tr>
      <w:tr w:rsidR="00E51DFF" w:rsidRPr="00406B4A" w:rsidTr="000E15CE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Likit aktifler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243.282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239.311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E51DFF" w:rsidRPr="00406B4A" w:rsidTr="000E15CE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Menkul değerler cüzdanı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256.970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258.630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E51DFF" w:rsidRPr="00406B4A" w:rsidTr="000E15CE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Krediler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1.011.705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1.094.844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</w:tr>
      <w:tr w:rsidR="00E51DFF" w:rsidRPr="00406B4A" w:rsidTr="000E15CE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-Takipteki krediler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31.395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40.838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E51DFF" w:rsidRPr="00406B4A" w:rsidTr="000E15CE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-Özel karşılıklar (-)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24.576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32.191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E51DFF" w:rsidRPr="00406B4A" w:rsidTr="000E15CE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Duran aktifler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46.424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51.209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51DFF" w:rsidRPr="00406B4A" w:rsidTr="000E15CE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Diğer aktifler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21.381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32.157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E51DFF" w:rsidRPr="00406B4A" w:rsidTr="000E15CE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Toplam aktifler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1.590.189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1.675.358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E51DFF" w:rsidRPr="00406B4A" w:rsidTr="000E15CE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 TL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942.997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1.032.955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</w:tr>
      <w:tr w:rsidR="00E51DFF" w:rsidRPr="00406B4A" w:rsidTr="000E15CE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 YP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647.192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642.403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DFF" w:rsidRPr="00406B4A" w:rsidRDefault="00E51DFF" w:rsidP="00E51DF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</w:tr>
    </w:tbl>
    <w:p w:rsidR="00373BB1" w:rsidRPr="00406B4A" w:rsidRDefault="00373BB1" w:rsidP="00373BB1">
      <w:pPr>
        <w:pStyle w:val="Subtitle"/>
        <w:rPr>
          <w:rFonts w:ascii="Arial" w:hAnsi="Arial" w:cs="Arial"/>
          <w:b w:val="0"/>
          <w:sz w:val="12"/>
          <w:szCs w:val="12"/>
        </w:rPr>
      </w:pPr>
    </w:p>
    <w:p w:rsidR="006D7755" w:rsidRPr="00406B4A" w:rsidRDefault="005C5539" w:rsidP="00373BB1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06B4A">
        <w:rPr>
          <w:rFonts w:ascii="Arial" w:hAnsi="Arial" w:cs="Arial"/>
          <w:b w:val="0"/>
          <w:sz w:val="22"/>
          <w:szCs w:val="22"/>
        </w:rPr>
        <w:t>2016</w:t>
      </w:r>
      <w:r w:rsidR="00166C7E" w:rsidRPr="00406B4A">
        <w:rPr>
          <w:rFonts w:ascii="Arial" w:hAnsi="Arial" w:cs="Arial"/>
          <w:b w:val="0"/>
          <w:sz w:val="22"/>
          <w:szCs w:val="22"/>
        </w:rPr>
        <w:t xml:space="preserve"> yılının </w:t>
      </w:r>
      <w:r w:rsidR="00171EEC" w:rsidRPr="00406B4A">
        <w:rPr>
          <w:rFonts w:ascii="Arial" w:hAnsi="Arial" w:cs="Arial"/>
          <w:b w:val="0"/>
          <w:sz w:val="22"/>
          <w:szCs w:val="22"/>
        </w:rPr>
        <w:t xml:space="preserve">ilk </w:t>
      </w:r>
      <w:r w:rsidR="00045FB5" w:rsidRPr="00406B4A">
        <w:rPr>
          <w:rFonts w:ascii="Arial" w:hAnsi="Arial" w:cs="Arial"/>
          <w:b w:val="0"/>
          <w:sz w:val="22"/>
          <w:szCs w:val="22"/>
        </w:rPr>
        <w:t>dokuz ayında</w:t>
      </w:r>
      <w:r w:rsidR="00B92854" w:rsidRPr="00406B4A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A44544" w:rsidRPr="00406B4A">
        <w:rPr>
          <w:rFonts w:ascii="Arial" w:hAnsi="Arial" w:cs="Arial"/>
          <w:b w:val="0"/>
          <w:sz w:val="22"/>
          <w:szCs w:val="22"/>
        </w:rPr>
        <w:t>likit</w:t>
      </w:r>
      <w:proofErr w:type="gramEnd"/>
      <w:r w:rsidR="00A44544" w:rsidRPr="00406B4A">
        <w:rPr>
          <w:rFonts w:ascii="Arial" w:hAnsi="Arial" w:cs="Arial"/>
          <w:b w:val="0"/>
          <w:sz w:val="22"/>
          <w:szCs w:val="22"/>
        </w:rPr>
        <w:t xml:space="preserve"> aktifler</w:t>
      </w:r>
      <w:r w:rsidR="00B92854" w:rsidRPr="00406B4A">
        <w:rPr>
          <w:rFonts w:ascii="Arial" w:hAnsi="Arial" w:cs="Arial"/>
          <w:b w:val="0"/>
          <w:sz w:val="22"/>
          <w:szCs w:val="22"/>
        </w:rPr>
        <w:t xml:space="preserve"> bir önceki yılın aynı dönemine göre </w:t>
      </w:r>
      <w:r w:rsidR="00567171" w:rsidRPr="00406B4A">
        <w:rPr>
          <w:rFonts w:ascii="Arial" w:hAnsi="Arial" w:cs="Arial"/>
          <w:b w:val="0"/>
          <w:sz w:val="22"/>
          <w:szCs w:val="22"/>
        </w:rPr>
        <w:t xml:space="preserve">yüzde </w:t>
      </w:r>
      <w:r w:rsidR="00166C7E" w:rsidRPr="00406B4A">
        <w:rPr>
          <w:rFonts w:ascii="Arial" w:hAnsi="Arial" w:cs="Arial"/>
          <w:b w:val="0"/>
          <w:sz w:val="22"/>
          <w:szCs w:val="22"/>
        </w:rPr>
        <w:t>2</w:t>
      </w:r>
      <w:r w:rsidR="00A44544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2B3BB3" w:rsidRPr="00406B4A">
        <w:rPr>
          <w:rFonts w:ascii="Arial" w:hAnsi="Arial" w:cs="Arial"/>
          <w:b w:val="0"/>
          <w:sz w:val="22"/>
          <w:szCs w:val="22"/>
        </w:rPr>
        <w:t>daralmıştır</w:t>
      </w:r>
      <w:r w:rsidR="00A44544" w:rsidRPr="00406B4A">
        <w:rPr>
          <w:rFonts w:ascii="Arial" w:hAnsi="Arial" w:cs="Arial"/>
          <w:b w:val="0"/>
          <w:sz w:val="22"/>
          <w:szCs w:val="22"/>
        </w:rPr>
        <w:t>.</w:t>
      </w:r>
      <w:r w:rsidR="00B92854" w:rsidRPr="00406B4A">
        <w:rPr>
          <w:rFonts w:ascii="Arial" w:hAnsi="Arial" w:cs="Arial"/>
          <w:b w:val="0"/>
          <w:sz w:val="22"/>
          <w:szCs w:val="22"/>
        </w:rPr>
        <w:t xml:space="preserve"> Özellikle </w:t>
      </w:r>
      <w:r w:rsidR="002B3BB3" w:rsidRPr="00406B4A">
        <w:rPr>
          <w:rFonts w:ascii="Arial" w:hAnsi="Arial" w:cs="Arial"/>
          <w:b w:val="0"/>
          <w:sz w:val="22"/>
          <w:szCs w:val="22"/>
        </w:rPr>
        <w:t xml:space="preserve">bankalar kalemindeki azalma, </w:t>
      </w:r>
      <w:proofErr w:type="gramStart"/>
      <w:r w:rsidR="002B3BB3" w:rsidRPr="00406B4A">
        <w:rPr>
          <w:rFonts w:ascii="Arial" w:hAnsi="Arial" w:cs="Arial"/>
          <w:b w:val="0"/>
          <w:sz w:val="22"/>
          <w:szCs w:val="22"/>
        </w:rPr>
        <w:t>likit</w:t>
      </w:r>
      <w:proofErr w:type="gramEnd"/>
      <w:r w:rsidR="002B3BB3" w:rsidRPr="00406B4A">
        <w:rPr>
          <w:rFonts w:ascii="Arial" w:hAnsi="Arial" w:cs="Arial"/>
          <w:b w:val="0"/>
          <w:sz w:val="22"/>
          <w:szCs w:val="22"/>
        </w:rPr>
        <w:t xml:space="preserve"> aktiflerin gerilemesinde etkili olmuştur</w:t>
      </w:r>
      <w:r w:rsidR="00B92854" w:rsidRPr="00406B4A">
        <w:rPr>
          <w:rFonts w:ascii="Arial" w:hAnsi="Arial" w:cs="Arial"/>
          <w:b w:val="0"/>
          <w:sz w:val="22"/>
          <w:szCs w:val="22"/>
        </w:rPr>
        <w:t>. Aynı dönemde m</w:t>
      </w:r>
      <w:r w:rsidR="00315335" w:rsidRPr="00406B4A">
        <w:rPr>
          <w:rFonts w:ascii="Arial" w:hAnsi="Arial" w:cs="Arial"/>
          <w:b w:val="0"/>
          <w:sz w:val="22"/>
          <w:szCs w:val="22"/>
        </w:rPr>
        <w:t>enkul değerler cüzdanı</w:t>
      </w:r>
      <w:r w:rsidR="00373BB1" w:rsidRPr="00406B4A">
        <w:rPr>
          <w:rFonts w:ascii="Arial" w:hAnsi="Arial" w:cs="Arial"/>
          <w:b w:val="0"/>
          <w:sz w:val="22"/>
          <w:szCs w:val="22"/>
        </w:rPr>
        <w:t xml:space="preserve"> yüzde </w:t>
      </w:r>
      <w:r w:rsidR="002B3BB3" w:rsidRPr="00406B4A">
        <w:rPr>
          <w:rFonts w:ascii="Arial" w:hAnsi="Arial" w:cs="Arial"/>
          <w:b w:val="0"/>
          <w:sz w:val="22"/>
          <w:szCs w:val="22"/>
        </w:rPr>
        <w:t>1</w:t>
      </w:r>
      <w:r w:rsidR="001D540E" w:rsidRPr="00406B4A">
        <w:rPr>
          <w:rFonts w:ascii="Arial" w:hAnsi="Arial" w:cs="Arial"/>
          <w:b w:val="0"/>
          <w:sz w:val="22"/>
          <w:szCs w:val="22"/>
        </w:rPr>
        <w:t xml:space="preserve">, </w:t>
      </w:r>
      <w:r w:rsidR="00CA32CB" w:rsidRPr="00406B4A">
        <w:rPr>
          <w:rFonts w:ascii="Arial" w:hAnsi="Arial" w:cs="Arial"/>
          <w:b w:val="0"/>
          <w:sz w:val="22"/>
          <w:szCs w:val="22"/>
        </w:rPr>
        <w:t>kredil</w:t>
      </w:r>
      <w:r w:rsidR="00A44544" w:rsidRPr="00406B4A">
        <w:rPr>
          <w:rFonts w:ascii="Arial" w:hAnsi="Arial" w:cs="Arial"/>
          <w:b w:val="0"/>
          <w:sz w:val="22"/>
          <w:szCs w:val="22"/>
        </w:rPr>
        <w:t xml:space="preserve">er </w:t>
      </w:r>
      <w:r w:rsidR="00F16D4F" w:rsidRPr="00406B4A">
        <w:rPr>
          <w:rFonts w:ascii="Arial" w:hAnsi="Arial" w:cs="Arial"/>
          <w:b w:val="0"/>
          <w:sz w:val="22"/>
          <w:szCs w:val="22"/>
        </w:rPr>
        <w:t xml:space="preserve">ise </w:t>
      </w:r>
      <w:r w:rsidR="00A44544" w:rsidRPr="00406B4A">
        <w:rPr>
          <w:rFonts w:ascii="Arial" w:hAnsi="Arial" w:cs="Arial"/>
          <w:b w:val="0"/>
          <w:sz w:val="22"/>
          <w:szCs w:val="22"/>
        </w:rPr>
        <w:t xml:space="preserve">yüzde </w:t>
      </w:r>
      <w:r w:rsidR="002B3BB3" w:rsidRPr="00406B4A">
        <w:rPr>
          <w:rFonts w:ascii="Arial" w:hAnsi="Arial" w:cs="Arial"/>
          <w:b w:val="0"/>
          <w:sz w:val="22"/>
          <w:szCs w:val="22"/>
        </w:rPr>
        <w:t>8</w:t>
      </w:r>
      <w:r w:rsidR="00315335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373BB1" w:rsidRPr="00406B4A">
        <w:rPr>
          <w:rFonts w:ascii="Arial" w:hAnsi="Arial" w:cs="Arial"/>
          <w:b w:val="0"/>
          <w:sz w:val="22"/>
          <w:szCs w:val="22"/>
        </w:rPr>
        <w:t>oranında artmıştır</w:t>
      </w:r>
      <w:r w:rsidR="006538FE" w:rsidRPr="00406B4A">
        <w:rPr>
          <w:rFonts w:ascii="Arial" w:hAnsi="Arial" w:cs="Arial"/>
          <w:b w:val="0"/>
          <w:sz w:val="22"/>
          <w:szCs w:val="22"/>
        </w:rPr>
        <w:t>.</w:t>
      </w:r>
      <w:r w:rsidR="001D540E" w:rsidRPr="00406B4A">
        <w:rPr>
          <w:rFonts w:ascii="Arial" w:hAnsi="Arial" w:cs="Arial"/>
          <w:b w:val="0"/>
          <w:sz w:val="22"/>
          <w:szCs w:val="22"/>
        </w:rPr>
        <w:t xml:space="preserve"> </w:t>
      </w:r>
    </w:p>
    <w:p w:rsidR="001D540E" w:rsidRPr="00406B4A" w:rsidRDefault="001D540E" w:rsidP="00373BB1">
      <w:pPr>
        <w:pStyle w:val="Subtitle"/>
        <w:rPr>
          <w:rFonts w:ascii="Arial" w:hAnsi="Arial" w:cs="Arial"/>
          <w:b w:val="0"/>
          <w:sz w:val="10"/>
          <w:szCs w:val="10"/>
        </w:rPr>
      </w:pPr>
    </w:p>
    <w:p w:rsidR="00373BB1" w:rsidRPr="00406B4A" w:rsidRDefault="002758FF" w:rsidP="00373BB1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06B4A">
        <w:rPr>
          <w:rFonts w:ascii="Arial" w:hAnsi="Arial" w:cs="Arial"/>
          <w:b w:val="0"/>
          <w:sz w:val="22"/>
          <w:szCs w:val="22"/>
        </w:rPr>
        <w:t>K</w:t>
      </w:r>
      <w:r w:rsidR="00373BB1" w:rsidRPr="00406B4A">
        <w:rPr>
          <w:rFonts w:ascii="Arial" w:hAnsi="Arial" w:cs="Arial"/>
          <w:b w:val="0"/>
          <w:sz w:val="22"/>
          <w:szCs w:val="22"/>
        </w:rPr>
        <w:t>redilerin toplam</w:t>
      </w:r>
      <w:r w:rsidR="001D7456" w:rsidRPr="00406B4A">
        <w:rPr>
          <w:rFonts w:ascii="Arial" w:hAnsi="Arial" w:cs="Arial"/>
          <w:b w:val="0"/>
          <w:sz w:val="22"/>
          <w:szCs w:val="22"/>
        </w:rPr>
        <w:t xml:space="preserve"> aktifler içi</w:t>
      </w:r>
      <w:r w:rsidR="007526A6" w:rsidRPr="00406B4A">
        <w:rPr>
          <w:rFonts w:ascii="Arial" w:hAnsi="Arial" w:cs="Arial"/>
          <w:b w:val="0"/>
          <w:sz w:val="22"/>
          <w:szCs w:val="22"/>
        </w:rPr>
        <w:t xml:space="preserve">ndeki payı </w:t>
      </w:r>
      <w:r w:rsidR="002B3BB3" w:rsidRPr="00406B4A">
        <w:rPr>
          <w:rFonts w:ascii="Arial" w:hAnsi="Arial" w:cs="Arial"/>
          <w:b w:val="0"/>
          <w:sz w:val="22"/>
          <w:szCs w:val="22"/>
        </w:rPr>
        <w:t>Eylül</w:t>
      </w:r>
      <w:r w:rsidR="00166C7E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5C5539" w:rsidRPr="00406B4A">
        <w:rPr>
          <w:rFonts w:ascii="Arial" w:hAnsi="Arial" w:cs="Arial"/>
          <w:b w:val="0"/>
          <w:sz w:val="22"/>
          <w:szCs w:val="22"/>
        </w:rPr>
        <w:t>2016</w:t>
      </w:r>
      <w:r w:rsidRPr="00406B4A">
        <w:rPr>
          <w:rFonts w:ascii="Arial" w:hAnsi="Arial" w:cs="Arial"/>
          <w:b w:val="0"/>
          <w:sz w:val="22"/>
          <w:szCs w:val="22"/>
        </w:rPr>
        <w:t xml:space="preserve"> itibariyle</w:t>
      </w:r>
      <w:r w:rsidR="00166C7E" w:rsidRPr="00406B4A">
        <w:rPr>
          <w:rFonts w:ascii="Arial" w:hAnsi="Arial" w:cs="Arial"/>
          <w:b w:val="0"/>
          <w:sz w:val="22"/>
          <w:szCs w:val="22"/>
        </w:rPr>
        <w:t xml:space="preserve"> bir önceki çeyreğe göre 1 puan artarak</w:t>
      </w:r>
      <w:r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7526A6" w:rsidRPr="00406B4A">
        <w:rPr>
          <w:rFonts w:ascii="Arial" w:hAnsi="Arial" w:cs="Arial"/>
          <w:b w:val="0"/>
          <w:sz w:val="22"/>
          <w:szCs w:val="22"/>
        </w:rPr>
        <w:t xml:space="preserve">yüzde </w:t>
      </w:r>
      <w:r w:rsidR="008D3FC2" w:rsidRPr="00406B4A">
        <w:rPr>
          <w:rFonts w:ascii="Arial" w:hAnsi="Arial" w:cs="Arial"/>
          <w:b w:val="0"/>
          <w:sz w:val="22"/>
          <w:szCs w:val="22"/>
        </w:rPr>
        <w:t>6</w:t>
      </w:r>
      <w:r w:rsidR="00166C7E" w:rsidRPr="00406B4A">
        <w:rPr>
          <w:rFonts w:ascii="Arial" w:hAnsi="Arial" w:cs="Arial"/>
          <w:b w:val="0"/>
          <w:sz w:val="22"/>
          <w:szCs w:val="22"/>
        </w:rPr>
        <w:t>5</w:t>
      </w:r>
      <w:r w:rsidR="006B5546" w:rsidRPr="00406B4A">
        <w:rPr>
          <w:rFonts w:ascii="Arial" w:hAnsi="Arial" w:cs="Arial"/>
          <w:b w:val="0"/>
          <w:sz w:val="22"/>
          <w:szCs w:val="22"/>
        </w:rPr>
        <w:t xml:space="preserve"> olarak gerçekleşmiştir.</w:t>
      </w:r>
      <w:r w:rsidR="00B9445B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2B3BB3" w:rsidRPr="00406B4A">
        <w:rPr>
          <w:rFonts w:ascii="Arial" w:hAnsi="Arial" w:cs="Arial"/>
          <w:b w:val="0"/>
          <w:sz w:val="22"/>
          <w:szCs w:val="22"/>
        </w:rPr>
        <w:t>Eylül</w:t>
      </w:r>
      <w:r w:rsidR="005C5539" w:rsidRPr="00406B4A">
        <w:rPr>
          <w:rFonts w:ascii="Arial" w:hAnsi="Arial" w:cs="Arial"/>
          <w:b w:val="0"/>
          <w:sz w:val="22"/>
          <w:szCs w:val="22"/>
        </w:rPr>
        <w:t xml:space="preserve"> 2015</w:t>
      </w:r>
      <w:r w:rsidR="003A4722" w:rsidRPr="00406B4A">
        <w:rPr>
          <w:rFonts w:ascii="Arial" w:hAnsi="Arial" w:cs="Arial"/>
          <w:b w:val="0"/>
          <w:sz w:val="22"/>
          <w:szCs w:val="22"/>
        </w:rPr>
        <w:t xml:space="preserve"> ile karşılaştırıldığında, t</w:t>
      </w:r>
      <w:r w:rsidR="00373BB1" w:rsidRPr="00406B4A">
        <w:rPr>
          <w:rFonts w:ascii="Arial" w:hAnsi="Arial" w:cs="Arial"/>
          <w:b w:val="0"/>
          <w:sz w:val="22"/>
          <w:szCs w:val="22"/>
        </w:rPr>
        <w:t>akipteki krediler</w:t>
      </w:r>
      <w:r w:rsidR="002B3BB3" w:rsidRPr="00406B4A">
        <w:rPr>
          <w:rFonts w:ascii="Arial" w:hAnsi="Arial" w:cs="Arial"/>
          <w:b w:val="0"/>
          <w:sz w:val="22"/>
          <w:szCs w:val="22"/>
        </w:rPr>
        <w:t xml:space="preserve"> yüzde 30</w:t>
      </w:r>
      <w:r w:rsidR="00D05363" w:rsidRPr="00406B4A">
        <w:rPr>
          <w:rFonts w:ascii="Arial" w:hAnsi="Arial" w:cs="Arial"/>
          <w:b w:val="0"/>
          <w:sz w:val="22"/>
          <w:szCs w:val="22"/>
        </w:rPr>
        <w:t xml:space="preserve"> ve</w:t>
      </w:r>
      <w:r w:rsidR="006B5546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2B3BB3" w:rsidRPr="00406B4A">
        <w:rPr>
          <w:rFonts w:ascii="Arial" w:hAnsi="Arial" w:cs="Arial"/>
          <w:b w:val="0"/>
          <w:sz w:val="22"/>
          <w:szCs w:val="22"/>
        </w:rPr>
        <w:t>özel karşılıklar</w:t>
      </w:r>
      <w:r w:rsidR="00D05363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315335" w:rsidRPr="00406B4A">
        <w:rPr>
          <w:rFonts w:ascii="Arial" w:hAnsi="Arial" w:cs="Arial"/>
          <w:b w:val="0"/>
          <w:sz w:val="22"/>
          <w:szCs w:val="22"/>
        </w:rPr>
        <w:t xml:space="preserve">yüzde </w:t>
      </w:r>
      <w:r w:rsidR="002B3BB3" w:rsidRPr="00406B4A">
        <w:rPr>
          <w:rFonts w:ascii="Arial" w:hAnsi="Arial" w:cs="Arial"/>
          <w:b w:val="0"/>
          <w:sz w:val="22"/>
          <w:szCs w:val="22"/>
        </w:rPr>
        <w:t>31 artmıştır</w:t>
      </w:r>
      <w:r w:rsidR="00B92854" w:rsidRPr="00406B4A">
        <w:rPr>
          <w:rFonts w:ascii="Arial" w:hAnsi="Arial" w:cs="Arial"/>
          <w:b w:val="0"/>
          <w:sz w:val="22"/>
          <w:szCs w:val="22"/>
        </w:rPr>
        <w:t>.</w:t>
      </w:r>
      <w:r w:rsidR="00373BB1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2B3BB3" w:rsidRPr="00406B4A">
        <w:rPr>
          <w:rFonts w:ascii="Arial" w:hAnsi="Arial" w:cs="Arial"/>
          <w:b w:val="0"/>
          <w:sz w:val="22"/>
          <w:szCs w:val="22"/>
        </w:rPr>
        <w:t>Eylül</w:t>
      </w:r>
      <w:r w:rsidR="00D05363" w:rsidRPr="00406B4A">
        <w:rPr>
          <w:rFonts w:ascii="Arial" w:hAnsi="Arial" w:cs="Arial"/>
          <w:b w:val="0"/>
          <w:sz w:val="22"/>
          <w:szCs w:val="22"/>
        </w:rPr>
        <w:t xml:space="preserve"> 2016 itibariy</w:t>
      </w:r>
      <w:r w:rsidR="002B3BB3" w:rsidRPr="00406B4A">
        <w:rPr>
          <w:rFonts w:ascii="Arial" w:hAnsi="Arial" w:cs="Arial"/>
          <w:b w:val="0"/>
          <w:sz w:val="22"/>
          <w:szCs w:val="22"/>
        </w:rPr>
        <w:t>le takipteki kredilerin yüzde 79’lu</w:t>
      </w:r>
      <w:r w:rsidR="00D05363" w:rsidRPr="00406B4A">
        <w:rPr>
          <w:rFonts w:ascii="Arial" w:hAnsi="Arial" w:cs="Arial"/>
          <w:b w:val="0"/>
          <w:sz w:val="22"/>
          <w:szCs w:val="22"/>
        </w:rPr>
        <w:t>k bölümüne karşılık ayrılmıştır. Takipteki</w:t>
      </w:r>
      <w:r w:rsidR="00BF0D5E" w:rsidRPr="00406B4A">
        <w:rPr>
          <w:rFonts w:ascii="Arial" w:hAnsi="Arial" w:cs="Arial"/>
          <w:b w:val="0"/>
          <w:sz w:val="22"/>
          <w:szCs w:val="22"/>
        </w:rPr>
        <w:t xml:space="preserve"> alacakların kredilere oranı</w:t>
      </w:r>
      <w:r w:rsidR="00301D46" w:rsidRPr="00406B4A">
        <w:rPr>
          <w:rFonts w:ascii="Arial" w:hAnsi="Arial" w:cs="Arial"/>
          <w:b w:val="0"/>
          <w:sz w:val="22"/>
          <w:szCs w:val="22"/>
        </w:rPr>
        <w:t xml:space="preserve"> (brüt)</w:t>
      </w:r>
      <w:r w:rsidR="00BF0D5E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8B2DC3" w:rsidRPr="00406B4A">
        <w:rPr>
          <w:rFonts w:ascii="Arial" w:hAnsi="Arial" w:cs="Arial"/>
          <w:b w:val="0"/>
          <w:sz w:val="22"/>
          <w:szCs w:val="22"/>
        </w:rPr>
        <w:t>Eylül</w:t>
      </w:r>
      <w:r w:rsidR="00640A37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C87E78" w:rsidRPr="00406B4A">
        <w:rPr>
          <w:rFonts w:ascii="Arial" w:hAnsi="Arial" w:cs="Arial"/>
          <w:b w:val="0"/>
          <w:sz w:val="22"/>
          <w:szCs w:val="22"/>
        </w:rPr>
        <w:t>201</w:t>
      </w:r>
      <w:r w:rsidR="00EA6F8D" w:rsidRPr="00406B4A">
        <w:rPr>
          <w:rFonts w:ascii="Arial" w:hAnsi="Arial" w:cs="Arial"/>
          <w:b w:val="0"/>
          <w:sz w:val="22"/>
          <w:szCs w:val="22"/>
        </w:rPr>
        <w:t>5</w:t>
      </w:r>
      <w:r w:rsidR="005C39DE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A47BD6" w:rsidRPr="00406B4A">
        <w:rPr>
          <w:rFonts w:ascii="Arial" w:hAnsi="Arial" w:cs="Arial"/>
          <w:b w:val="0"/>
          <w:sz w:val="22"/>
          <w:szCs w:val="22"/>
        </w:rPr>
        <w:t xml:space="preserve">tarihine göre </w:t>
      </w:r>
      <w:r w:rsidR="008B2DC3" w:rsidRPr="00406B4A">
        <w:rPr>
          <w:rFonts w:ascii="Arial" w:hAnsi="Arial" w:cs="Arial"/>
          <w:b w:val="0"/>
          <w:sz w:val="22"/>
          <w:szCs w:val="22"/>
        </w:rPr>
        <w:t>0,2</w:t>
      </w:r>
      <w:r w:rsidR="00EA6F8D" w:rsidRPr="00406B4A">
        <w:rPr>
          <w:rFonts w:ascii="Arial" w:hAnsi="Arial" w:cs="Arial"/>
          <w:b w:val="0"/>
          <w:sz w:val="22"/>
          <w:szCs w:val="22"/>
        </w:rPr>
        <w:t xml:space="preserve"> puan artarak</w:t>
      </w:r>
      <w:r w:rsidR="007526A6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7F5D5D" w:rsidRPr="00406B4A">
        <w:rPr>
          <w:rFonts w:ascii="Arial" w:hAnsi="Arial" w:cs="Arial"/>
          <w:b w:val="0"/>
          <w:sz w:val="22"/>
          <w:szCs w:val="22"/>
        </w:rPr>
        <w:t xml:space="preserve">yüzde </w:t>
      </w:r>
      <w:r w:rsidR="00EA6F8D" w:rsidRPr="00406B4A">
        <w:rPr>
          <w:rFonts w:ascii="Arial" w:hAnsi="Arial" w:cs="Arial"/>
          <w:b w:val="0"/>
          <w:sz w:val="22"/>
          <w:szCs w:val="22"/>
        </w:rPr>
        <w:t>3</w:t>
      </w:r>
      <w:r w:rsidR="001E3E7D" w:rsidRPr="00406B4A">
        <w:rPr>
          <w:rFonts w:ascii="Arial" w:hAnsi="Arial" w:cs="Arial"/>
          <w:b w:val="0"/>
          <w:sz w:val="22"/>
          <w:szCs w:val="22"/>
        </w:rPr>
        <w:t>,</w:t>
      </w:r>
      <w:r w:rsidR="008B2DC3" w:rsidRPr="00406B4A">
        <w:rPr>
          <w:rFonts w:ascii="Arial" w:hAnsi="Arial" w:cs="Arial"/>
          <w:b w:val="0"/>
          <w:sz w:val="22"/>
          <w:szCs w:val="22"/>
        </w:rPr>
        <w:t>7</w:t>
      </w:r>
      <w:r w:rsidR="00A47BD6" w:rsidRPr="00406B4A">
        <w:rPr>
          <w:rFonts w:ascii="Arial" w:hAnsi="Arial" w:cs="Arial"/>
          <w:b w:val="0"/>
          <w:sz w:val="22"/>
          <w:szCs w:val="22"/>
        </w:rPr>
        <w:t xml:space="preserve"> düzeyinde gerçekleşmiştir. </w:t>
      </w:r>
    </w:p>
    <w:p w:rsidR="00373BB1" w:rsidRPr="00406B4A" w:rsidRDefault="00373BB1" w:rsidP="00373BB1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06B4A">
        <w:rPr>
          <w:rFonts w:ascii="Arial" w:hAnsi="Arial" w:cs="Arial"/>
          <w:b w:val="0"/>
          <w:sz w:val="22"/>
          <w:szCs w:val="22"/>
        </w:rPr>
        <w:lastRenderedPageBreak/>
        <w:t>TL mevduat, geçen y</w:t>
      </w:r>
      <w:r w:rsidR="00CA32CB" w:rsidRPr="00406B4A">
        <w:rPr>
          <w:rFonts w:ascii="Arial" w:hAnsi="Arial" w:cs="Arial"/>
          <w:b w:val="0"/>
          <w:sz w:val="22"/>
          <w:szCs w:val="22"/>
        </w:rPr>
        <w:t>ılın aynı dönemine göre yüzd</w:t>
      </w:r>
      <w:r w:rsidR="001D7456" w:rsidRPr="00406B4A">
        <w:rPr>
          <w:rFonts w:ascii="Arial" w:hAnsi="Arial" w:cs="Arial"/>
          <w:b w:val="0"/>
          <w:sz w:val="22"/>
          <w:szCs w:val="22"/>
        </w:rPr>
        <w:t xml:space="preserve">e </w:t>
      </w:r>
      <w:r w:rsidR="004526F1" w:rsidRPr="00406B4A">
        <w:rPr>
          <w:rFonts w:ascii="Arial" w:hAnsi="Arial" w:cs="Arial"/>
          <w:b w:val="0"/>
          <w:sz w:val="22"/>
          <w:szCs w:val="22"/>
        </w:rPr>
        <w:t>1</w:t>
      </w:r>
      <w:r w:rsidR="00D05363" w:rsidRPr="00406B4A">
        <w:rPr>
          <w:rFonts w:ascii="Arial" w:hAnsi="Arial" w:cs="Arial"/>
          <w:b w:val="0"/>
          <w:sz w:val="22"/>
          <w:szCs w:val="22"/>
        </w:rPr>
        <w:t>7</w:t>
      </w:r>
      <w:r w:rsidR="001D000A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Pr="00406B4A">
        <w:rPr>
          <w:rFonts w:ascii="Arial" w:hAnsi="Arial" w:cs="Arial"/>
          <w:b w:val="0"/>
          <w:sz w:val="22"/>
          <w:szCs w:val="22"/>
        </w:rPr>
        <w:t xml:space="preserve">oranında, YP mevduatın TL karşılığı ise yüzde </w:t>
      </w:r>
      <w:r w:rsidR="00D05363" w:rsidRPr="00406B4A">
        <w:rPr>
          <w:rFonts w:ascii="Arial" w:hAnsi="Arial" w:cs="Arial"/>
          <w:b w:val="0"/>
          <w:sz w:val="22"/>
          <w:szCs w:val="22"/>
        </w:rPr>
        <w:t>6</w:t>
      </w:r>
      <w:r w:rsidRPr="00406B4A">
        <w:rPr>
          <w:rFonts w:ascii="Arial" w:hAnsi="Arial" w:cs="Arial"/>
          <w:b w:val="0"/>
          <w:sz w:val="22"/>
          <w:szCs w:val="22"/>
        </w:rPr>
        <w:t xml:space="preserve"> oranında artmıştır. </w:t>
      </w:r>
      <w:r w:rsidR="00F0446D" w:rsidRPr="00406B4A">
        <w:rPr>
          <w:rFonts w:ascii="Arial" w:hAnsi="Arial" w:cs="Arial"/>
          <w:b w:val="0"/>
          <w:sz w:val="22"/>
          <w:szCs w:val="22"/>
        </w:rPr>
        <w:t xml:space="preserve">Böylece </w:t>
      </w:r>
      <w:proofErr w:type="spellStart"/>
      <w:r w:rsidR="00F0446D" w:rsidRPr="00406B4A">
        <w:rPr>
          <w:rFonts w:ascii="Arial" w:hAnsi="Arial" w:cs="Arial"/>
          <w:b w:val="0"/>
          <w:sz w:val="22"/>
          <w:szCs w:val="22"/>
        </w:rPr>
        <w:t>BİST’</w:t>
      </w:r>
      <w:r w:rsidR="00870704" w:rsidRPr="00406B4A">
        <w:rPr>
          <w:rFonts w:ascii="Arial" w:hAnsi="Arial" w:cs="Arial"/>
          <w:b w:val="0"/>
          <w:sz w:val="22"/>
          <w:szCs w:val="22"/>
        </w:rPr>
        <w:t>d</w:t>
      </w:r>
      <w:r w:rsidR="00F0446D" w:rsidRPr="00406B4A">
        <w:rPr>
          <w:rFonts w:ascii="Arial" w:hAnsi="Arial" w:cs="Arial"/>
          <w:b w:val="0"/>
          <w:sz w:val="22"/>
          <w:szCs w:val="22"/>
        </w:rPr>
        <w:t>e</w:t>
      </w:r>
      <w:proofErr w:type="spellEnd"/>
      <w:r w:rsidR="00F0446D" w:rsidRPr="00406B4A">
        <w:rPr>
          <w:rFonts w:ascii="Arial" w:hAnsi="Arial" w:cs="Arial"/>
          <w:b w:val="0"/>
          <w:sz w:val="22"/>
          <w:szCs w:val="22"/>
        </w:rPr>
        <w:t xml:space="preserve"> işlem gören bankaların toplam mevduatları </w:t>
      </w:r>
      <w:r w:rsidR="00F23A40" w:rsidRPr="00406B4A">
        <w:rPr>
          <w:rFonts w:ascii="Arial" w:hAnsi="Arial" w:cs="Arial"/>
          <w:b w:val="0"/>
          <w:sz w:val="22"/>
          <w:szCs w:val="22"/>
        </w:rPr>
        <w:t>Eylül</w:t>
      </w:r>
      <w:r w:rsidR="00F0446D" w:rsidRPr="00406B4A">
        <w:rPr>
          <w:rFonts w:ascii="Arial" w:hAnsi="Arial" w:cs="Arial"/>
          <w:b w:val="0"/>
          <w:sz w:val="22"/>
          <w:szCs w:val="22"/>
        </w:rPr>
        <w:t xml:space="preserve"> ayı itibariyle bir önceki yıla göre yüzde </w:t>
      </w:r>
      <w:r w:rsidR="00F23A40" w:rsidRPr="00406B4A">
        <w:rPr>
          <w:rFonts w:ascii="Arial" w:hAnsi="Arial" w:cs="Arial"/>
          <w:b w:val="0"/>
          <w:sz w:val="22"/>
          <w:szCs w:val="22"/>
        </w:rPr>
        <w:t>6 artarak 984</w:t>
      </w:r>
      <w:r w:rsidR="00F0446D" w:rsidRPr="00406B4A">
        <w:rPr>
          <w:rFonts w:ascii="Arial" w:hAnsi="Arial" w:cs="Arial"/>
          <w:b w:val="0"/>
          <w:sz w:val="22"/>
          <w:szCs w:val="22"/>
        </w:rPr>
        <w:t xml:space="preserve"> milyar TL olmuştur. </w:t>
      </w:r>
      <w:r w:rsidR="00C4175C" w:rsidRPr="00406B4A">
        <w:rPr>
          <w:rFonts w:ascii="Arial" w:hAnsi="Arial" w:cs="Arial"/>
          <w:b w:val="0"/>
          <w:sz w:val="22"/>
          <w:szCs w:val="22"/>
        </w:rPr>
        <w:t xml:space="preserve">Toplam </w:t>
      </w:r>
      <w:r w:rsidR="00F23A40" w:rsidRPr="00406B4A">
        <w:rPr>
          <w:rFonts w:ascii="Arial" w:hAnsi="Arial" w:cs="Arial"/>
          <w:b w:val="0"/>
          <w:sz w:val="22"/>
          <w:szCs w:val="22"/>
        </w:rPr>
        <w:t>mevduatın yüzde 4’ü</w:t>
      </w:r>
      <w:r w:rsidR="00A05A4D" w:rsidRPr="00406B4A">
        <w:rPr>
          <w:rFonts w:ascii="Arial" w:hAnsi="Arial" w:cs="Arial"/>
          <w:b w:val="0"/>
          <w:sz w:val="22"/>
          <w:szCs w:val="22"/>
        </w:rPr>
        <w:t xml:space="preserve"> (</w:t>
      </w:r>
      <w:r w:rsidR="00F23A40" w:rsidRPr="00406B4A">
        <w:rPr>
          <w:rFonts w:ascii="Arial" w:hAnsi="Arial" w:cs="Arial"/>
          <w:b w:val="0"/>
          <w:sz w:val="22"/>
          <w:szCs w:val="22"/>
        </w:rPr>
        <w:t>39,4</w:t>
      </w:r>
      <w:r w:rsidR="00E82638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A73280" w:rsidRPr="00406B4A">
        <w:rPr>
          <w:rFonts w:ascii="Arial" w:hAnsi="Arial" w:cs="Arial"/>
          <w:b w:val="0"/>
          <w:sz w:val="22"/>
          <w:szCs w:val="22"/>
        </w:rPr>
        <w:t xml:space="preserve">milyar TL) bankanın </w:t>
      </w:r>
      <w:proofErr w:type="gramStart"/>
      <w:r w:rsidR="00A73280" w:rsidRPr="00406B4A">
        <w:rPr>
          <w:rFonts w:ascii="Arial" w:hAnsi="Arial" w:cs="Arial"/>
          <w:b w:val="0"/>
          <w:sz w:val="22"/>
          <w:szCs w:val="22"/>
        </w:rPr>
        <w:t>dahil</w:t>
      </w:r>
      <w:proofErr w:type="gramEnd"/>
      <w:r w:rsidR="00A73280" w:rsidRPr="00406B4A">
        <w:rPr>
          <w:rFonts w:ascii="Arial" w:hAnsi="Arial" w:cs="Arial"/>
          <w:b w:val="0"/>
          <w:sz w:val="22"/>
          <w:szCs w:val="22"/>
        </w:rPr>
        <w:t xml:space="preserve"> ol</w:t>
      </w:r>
      <w:r w:rsidR="002D67D5" w:rsidRPr="00406B4A">
        <w:rPr>
          <w:rFonts w:ascii="Arial" w:hAnsi="Arial" w:cs="Arial"/>
          <w:b w:val="0"/>
          <w:sz w:val="22"/>
          <w:szCs w:val="22"/>
        </w:rPr>
        <w:t>duğu risk grubuna aittir.</w:t>
      </w:r>
      <w:r w:rsidRPr="00406B4A">
        <w:rPr>
          <w:rFonts w:ascii="Arial" w:hAnsi="Arial" w:cs="Arial"/>
          <w:b w:val="0"/>
          <w:sz w:val="22"/>
          <w:szCs w:val="22"/>
        </w:rPr>
        <w:t xml:space="preserve"> </w:t>
      </w:r>
    </w:p>
    <w:p w:rsidR="005F72BB" w:rsidRPr="00406B4A" w:rsidRDefault="005F72BB" w:rsidP="00373BB1">
      <w:pPr>
        <w:pStyle w:val="Subtitle"/>
        <w:rPr>
          <w:rFonts w:ascii="Arial" w:hAnsi="Arial" w:cs="Arial"/>
          <w:szCs w:val="24"/>
        </w:rPr>
      </w:pPr>
    </w:p>
    <w:p w:rsidR="002D67D5" w:rsidRPr="00406B4A" w:rsidRDefault="002D67D5" w:rsidP="005E3060">
      <w:pPr>
        <w:pStyle w:val="Subtitle"/>
        <w:jc w:val="center"/>
        <w:rPr>
          <w:rFonts w:ascii="Arial" w:hAnsi="Arial" w:cs="Arial"/>
          <w:szCs w:val="24"/>
        </w:rPr>
      </w:pPr>
      <w:r w:rsidRPr="00406B4A">
        <w:rPr>
          <w:rFonts w:ascii="Arial" w:hAnsi="Arial" w:cs="Arial"/>
          <w:szCs w:val="24"/>
        </w:rPr>
        <w:t>Pasif Kalemlerdeki Gelişmeler (Milyon TL)</w:t>
      </w:r>
    </w:p>
    <w:p w:rsidR="005F72BB" w:rsidRPr="00406B4A" w:rsidRDefault="005F72BB" w:rsidP="005E3060">
      <w:pPr>
        <w:pStyle w:val="Subtitle"/>
        <w:jc w:val="center"/>
        <w:rPr>
          <w:rFonts w:ascii="Arial" w:hAnsi="Arial" w:cs="Arial"/>
          <w:szCs w:val="24"/>
        </w:rPr>
      </w:pPr>
    </w:p>
    <w:tbl>
      <w:tblPr>
        <w:tblW w:w="76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030"/>
        <w:gridCol w:w="1030"/>
        <w:gridCol w:w="1701"/>
        <w:gridCol w:w="1417"/>
      </w:tblGrid>
      <w:tr w:rsidR="00406B4A" w:rsidRPr="00406B4A" w:rsidTr="008A4FA5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0D69CF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FA64B7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Eyl</w:t>
            </w:r>
            <w:r w:rsidR="00EF7712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FA64B7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Eyl</w:t>
            </w:r>
            <w:r w:rsidR="00EF7712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Yıllık yüzde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Yüzde pay</w:t>
            </w:r>
          </w:p>
        </w:tc>
      </w:tr>
      <w:tr w:rsidR="00406B4A" w:rsidRPr="00406B4A" w:rsidTr="008A4FA5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0D69CF">
            <w:pPr>
              <w:rPr>
                <w:rFonts w:ascii="Arial" w:hAnsi="Arial" w:cs="Arial"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sz w:val="20"/>
                <w:lang w:eastAsia="tr-T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201</w:t>
            </w:r>
            <w:r w:rsidR="008A4FA5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201</w:t>
            </w:r>
            <w:r w:rsidR="00987EDB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EF7712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proofErr w:type="gramStart"/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değişme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F7712" w:rsidRPr="00406B4A" w:rsidRDefault="00FA64B7" w:rsidP="003629D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Eyl</w:t>
            </w:r>
            <w:r w:rsidR="00EF7712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. 201</w:t>
            </w:r>
            <w:r w:rsidR="00987EDB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>Mevduat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929.874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984.302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59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 xml:space="preserve">  TL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486.524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578.417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35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 xml:space="preserve">  YP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443.349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405.885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-8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24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>Mevduat dışı kaynaklar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366.526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369.082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22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>SBK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24.182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24.193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proofErr w:type="spellStart"/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>Özkaynaklar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158.338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187.745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11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 xml:space="preserve">  Dönem Kar/zararı*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12.257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19.185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>Diğer pasifler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111.269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110.035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7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>Toplam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1.590.189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1.675.358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100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 xml:space="preserve">  TL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833.721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973.298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58</w:t>
            </w:r>
          </w:p>
        </w:tc>
      </w:tr>
      <w:tr w:rsidR="00406B4A" w:rsidRPr="00406B4A" w:rsidTr="00853862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sz w:val="20"/>
                <w:lang w:eastAsia="tr-TR"/>
              </w:rPr>
              <w:t xml:space="preserve">  YP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756.467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702.060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42</w:t>
            </w:r>
          </w:p>
        </w:tc>
      </w:tr>
    </w:tbl>
    <w:p w:rsidR="002D67D5" w:rsidRPr="00406B4A" w:rsidRDefault="00C541F4" w:rsidP="004526F1">
      <w:pPr>
        <w:pStyle w:val="Subtitle"/>
        <w:rPr>
          <w:rFonts w:ascii="Arial" w:hAnsi="Arial" w:cs="Arial"/>
          <w:b w:val="0"/>
          <w:sz w:val="18"/>
          <w:szCs w:val="18"/>
        </w:rPr>
      </w:pPr>
      <w:r w:rsidRPr="00406B4A">
        <w:rPr>
          <w:rFonts w:ascii="Arial" w:hAnsi="Arial" w:cs="Arial"/>
          <w:b w:val="0"/>
          <w:sz w:val="18"/>
          <w:szCs w:val="18"/>
        </w:rPr>
        <w:t>* Yılın</w:t>
      </w:r>
      <w:r w:rsidR="00FA64B7" w:rsidRPr="00406B4A">
        <w:rPr>
          <w:rFonts w:ascii="Arial" w:hAnsi="Arial" w:cs="Arial"/>
          <w:b w:val="0"/>
          <w:sz w:val="18"/>
          <w:szCs w:val="18"/>
        </w:rPr>
        <w:t xml:space="preserve"> ilk</w:t>
      </w:r>
      <w:r w:rsidRPr="00406B4A">
        <w:rPr>
          <w:rFonts w:ascii="Arial" w:hAnsi="Arial" w:cs="Arial"/>
          <w:b w:val="0"/>
          <w:sz w:val="18"/>
          <w:szCs w:val="18"/>
        </w:rPr>
        <w:t xml:space="preserve"> </w:t>
      </w:r>
      <w:r w:rsidR="00FA64B7" w:rsidRPr="00406B4A">
        <w:rPr>
          <w:rFonts w:ascii="Arial" w:hAnsi="Arial" w:cs="Arial"/>
          <w:b w:val="0"/>
          <w:sz w:val="18"/>
          <w:szCs w:val="18"/>
        </w:rPr>
        <w:t>dokuz ayı</w:t>
      </w:r>
      <w:r w:rsidR="004526F1" w:rsidRPr="00406B4A">
        <w:rPr>
          <w:rFonts w:ascii="Arial" w:hAnsi="Arial" w:cs="Arial"/>
          <w:b w:val="0"/>
          <w:sz w:val="18"/>
          <w:szCs w:val="18"/>
        </w:rPr>
        <w:t xml:space="preserve"> itibariyle</w:t>
      </w:r>
    </w:p>
    <w:p w:rsidR="004526F1" w:rsidRPr="00406B4A" w:rsidRDefault="004526F1" w:rsidP="00373BB1">
      <w:pPr>
        <w:pStyle w:val="Subtitle"/>
        <w:rPr>
          <w:rFonts w:ascii="Arial" w:hAnsi="Arial" w:cs="Arial"/>
          <w:b w:val="0"/>
          <w:sz w:val="10"/>
          <w:szCs w:val="10"/>
        </w:rPr>
      </w:pPr>
    </w:p>
    <w:p w:rsidR="00DB3C3C" w:rsidRPr="00406B4A" w:rsidRDefault="00DB3C3C" w:rsidP="00DB3C3C">
      <w:pPr>
        <w:pStyle w:val="Subtitle"/>
        <w:rPr>
          <w:rFonts w:ascii="Arial" w:hAnsi="Arial" w:cs="Arial"/>
          <w:b w:val="0"/>
          <w:sz w:val="22"/>
          <w:szCs w:val="22"/>
        </w:rPr>
      </w:pPr>
      <w:proofErr w:type="spellStart"/>
      <w:r w:rsidRPr="00406B4A">
        <w:rPr>
          <w:rFonts w:ascii="Arial" w:hAnsi="Arial" w:cs="Arial"/>
          <w:b w:val="0"/>
          <w:sz w:val="22"/>
          <w:szCs w:val="22"/>
        </w:rPr>
        <w:t>BIST’de</w:t>
      </w:r>
      <w:proofErr w:type="spellEnd"/>
      <w:r w:rsidRPr="00406B4A">
        <w:rPr>
          <w:rFonts w:ascii="Arial" w:hAnsi="Arial" w:cs="Arial"/>
          <w:b w:val="0"/>
          <w:sz w:val="22"/>
          <w:szCs w:val="22"/>
        </w:rPr>
        <w:t xml:space="preserve"> işlem gören mevduat ban</w:t>
      </w:r>
      <w:r w:rsidR="007306B3" w:rsidRPr="00406B4A">
        <w:rPr>
          <w:rFonts w:ascii="Arial" w:hAnsi="Arial" w:cs="Arial"/>
          <w:b w:val="0"/>
          <w:sz w:val="22"/>
          <w:szCs w:val="22"/>
        </w:rPr>
        <w:t xml:space="preserve">kalarının </w:t>
      </w:r>
      <w:proofErr w:type="spellStart"/>
      <w:r w:rsidR="007306B3" w:rsidRPr="00406B4A">
        <w:rPr>
          <w:rFonts w:ascii="Arial" w:hAnsi="Arial" w:cs="Arial"/>
          <w:b w:val="0"/>
          <w:sz w:val="22"/>
          <w:szCs w:val="22"/>
        </w:rPr>
        <w:t>özkaynakları</w:t>
      </w:r>
      <w:proofErr w:type="spellEnd"/>
      <w:r w:rsidR="007306B3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7013F2" w:rsidRPr="00406B4A">
        <w:rPr>
          <w:rFonts w:ascii="Arial" w:hAnsi="Arial" w:cs="Arial"/>
          <w:b w:val="0"/>
          <w:sz w:val="22"/>
          <w:szCs w:val="22"/>
        </w:rPr>
        <w:t>Eylül</w:t>
      </w:r>
      <w:r w:rsidR="007306B3" w:rsidRPr="00406B4A">
        <w:rPr>
          <w:rFonts w:ascii="Arial" w:hAnsi="Arial" w:cs="Arial"/>
          <w:b w:val="0"/>
          <w:sz w:val="22"/>
          <w:szCs w:val="22"/>
        </w:rPr>
        <w:t xml:space="preserve"> 2016</w:t>
      </w:r>
      <w:r w:rsidRPr="00406B4A">
        <w:rPr>
          <w:rFonts w:ascii="Arial" w:hAnsi="Arial" w:cs="Arial"/>
          <w:b w:val="0"/>
          <w:sz w:val="22"/>
          <w:szCs w:val="22"/>
        </w:rPr>
        <w:t xml:space="preserve"> itibariyle geçen y</w:t>
      </w:r>
      <w:r w:rsidR="007013F2" w:rsidRPr="00406B4A">
        <w:rPr>
          <w:rFonts w:ascii="Arial" w:hAnsi="Arial" w:cs="Arial"/>
          <w:b w:val="0"/>
          <w:sz w:val="22"/>
          <w:szCs w:val="22"/>
        </w:rPr>
        <w:t>ılın aynı dönemine göre yüzde 19</w:t>
      </w:r>
      <w:r w:rsidRPr="00406B4A">
        <w:rPr>
          <w:rFonts w:ascii="Arial" w:hAnsi="Arial" w:cs="Arial"/>
          <w:b w:val="0"/>
          <w:sz w:val="22"/>
          <w:szCs w:val="22"/>
        </w:rPr>
        <w:t xml:space="preserve"> oranında artmıştır. </w:t>
      </w:r>
      <w:proofErr w:type="spellStart"/>
      <w:r w:rsidRPr="00406B4A">
        <w:rPr>
          <w:rFonts w:ascii="Arial" w:hAnsi="Arial" w:cs="Arial"/>
          <w:b w:val="0"/>
          <w:sz w:val="22"/>
          <w:szCs w:val="22"/>
        </w:rPr>
        <w:t>Özkaynakların</w:t>
      </w:r>
      <w:proofErr w:type="spellEnd"/>
      <w:r w:rsidR="007306B3" w:rsidRPr="00406B4A">
        <w:rPr>
          <w:rFonts w:ascii="Arial" w:hAnsi="Arial" w:cs="Arial"/>
          <w:b w:val="0"/>
          <w:sz w:val="22"/>
          <w:szCs w:val="22"/>
        </w:rPr>
        <w:t xml:space="preserve"> toplam aktiflere oranı yüzde 11</w:t>
      </w:r>
      <w:r w:rsidRPr="00406B4A">
        <w:rPr>
          <w:rFonts w:ascii="Arial" w:hAnsi="Arial" w:cs="Arial"/>
          <w:b w:val="0"/>
          <w:sz w:val="22"/>
          <w:szCs w:val="22"/>
        </w:rPr>
        <w:t xml:space="preserve"> düzeyindedir. Mevduat dışı kaynaklar, mevduatlardan daha </w:t>
      </w:r>
      <w:r w:rsidR="00C21C37" w:rsidRPr="00406B4A">
        <w:rPr>
          <w:rFonts w:ascii="Arial" w:hAnsi="Arial" w:cs="Arial"/>
          <w:b w:val="0"/>
          <w:sz w:val="22"/>
          <w:szCs w:val="22"/>
        </w:rPr>
        <w:t>yavaş</w:t>
      </w:r>
      <w:r w:rsidRPr="00406B4A">
        <w:rPr>
          <w:rFonts w:ascii="Arial" w:hAnsi="Arial" w:cs="Arial"/>
          <w:b w:val="0"/>
          <w:sz w:val="22"/>
          <w:szCs w:val="22"/>
        </w:rPr>
        <w:t xml:space="preserve"> bir büyüme göstermiş</w:t>
      </w:r>
      <w:r w:rsidR="00D77E3B" w:rsidRPr="00406B4A">
        <w:rPr>
          <w:rFonts w:ascii="Arial" w:hAnsi="Arial" w:cs="Arial"/>
          <w:b w:val="0"/>
          <w:sz w:val="22"/>
          <w:szCs w:val="22"/>
        </w:rPr>
        <w:t xml:space="preserve">tir. Toplam </w:t>
      </w:r>
      <w:proofErr w:type="spellStart"/>
      <w:r w:rsidR="00D77E3B" w:rsidRPr="00406B4A">
        <w:rPr>
          <w:rFonts w:ascii="Arial" w:hAnsi="Arial" w:cs="Arial"/>
          <w:b w:val="0"/>
          <w:sz w:val="22"/>
          <w:szCs w:val="22"/>
        </w:rPr>
        <w:t>özkaynaklardaki</w:t>
      </w:r>
      <w:proofErr w:type="spellEnd"/>
      <w:r w:rsidR="00D77E3B" w:rsidRPr="00406B4A">
        <w:rPr>
          <w:rFonts w:ascii="Arial" w:hAnsi="Arial" w:cs="Arial"/>
          <w:b w:val="0"/>
          <w:sz w:val="22"/>
          <w:szCs w:val="22"/>
        </w:rPr>
        <w:t xml:space="preserve"> görece hızlı artış nedeniyle,</w:t>
      </w:r>
      <w:r w:rsidRPr="00406B4A">
        <w:rPr>
          <w:rFonts w:ascii="Arial" w:hAnsi="Arial" w:cs="Arial"/>
          <w:b w:val="0"/>
          <w:sz w:val="22"/>
          <w:szCs w:val="22"/>
        </w:rPr>
        <w:t xml:space="preserve"> toplam kaynaklar içinde mevduatın payı </w:t>
      </w:r>
      <w:r w:rsidR="007013F2" w:rsidRPr="00406B4A">
        <w:rPr>
          <w:rFonts w:ascii="Arial" w:hAnsi="Arial" w:cs="Arial"/>
          <w:b w:val="0"/>
          <w:sz w:val="22"/>
          <w:szCs w:val="22"/>
        </w:rPr>
        <w:t>bir önceki çeyreğe göre 0,5</w:t>
      </w:r>
      <w:r w:rsidR="00D05363" w:rsidRPr="00406B4A">
        <w:rPr>
          <w:rFonts w:ascii="Arial" w:hAnsi="Arial" w:cs="Arial"/>
          <w:b w:val="0"/>
          <w:sz w:val="22"/>
          <w:szCs w:val="22"/>
        </w:rPr>
        <w:t xml:space="preserve"> puan azal</w:t>
      </w:r>
      <w:r w:rsidR="00C21C37" w:rsidRPr="00406B4A">
        <w:rPr>
          <w:rFonts w:ascii="Arial" w:hAnsi="Arial" w:cs="Arial"/>
          <w:b w:val="0"/>
          <w:sz w:val="22"/>
          <w:szCs w:val="22"/>
        </w:rPr>
        <w:t>mıştır</w:t>
      </w:r>
      <w:r w:rsidRPr="00406B4A">
        <w:rPr>
          <w:rFonts w:ascii="Arial" w:hAnsi="Arial" w:cs="Arial"/>
          <w:b w:val="0"/>
          <w:sz w:val="22"/>
          <w:szCs w:val="22"/>
        </w:rPr>
        <w:t>.</w:t>
      </w:r>
      <w:r w:rsidR="007306B3" w:rsidRPr="00406B4A">
        <w:rPr>
          <w:rFonts w:ascii="Arial" w:hAnsi="Arial" w:cs="Arial"/>
          <w:b w:val="0"/>
          <w:sz w:val="22"/>
          <w:szCs w:val="22"/>
        </w:rPr>
        <w:t xml:space="preserve"> </w:t>
      </w:r>
    </w:p>
    <w:p w:rsidR="005E3060" w:rsidRPr="00406B4A" w:rsidRDefault="005E3060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DB3C3C" w:rsidRPr="00406B4A" w:rsidRDefault="007013F2" w:rsidP="00DB3C3C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06B4A">
        <w:rPr>
          <w:rFonts w:ascii="Arial" w:hAnsi="Arial" w:cs="Arial"/>
          <w:b w:val="0"/>
          <w:sz w:val="22"/>
          <w:szCs w:val="22"/>
        </w:rPr>
        <w:t>Eylül</w:t>
      </w:r>
      <w:r w:rsidR="000C59F3" w:rsidRPr="00406B4A">
        <w:rPr>
          <w:rFonts w:ascii="Arial" w:hAnsi="Arial" w:cs="Arial"/>
          <w:b w:val="0"/>
          <w:sz w:val="22"/>
          <w:szCs w:val="22"/>
        </w:rPr>
        <w:t xml:space="preserve"> 2016</w:t>
      </w:r>
      <w:r w:rsidR="00DB3C3C" w:rsidRPr="00406B4A">
        <w:rPr>
          <w:rFonts w:ascii="Arial" w:hAnsi="Arial" w:cs="Arial"/>
          <w:b w:val="0"/>
          <w:sz w:val="22"/>
          <w:szCs w:val="22"/>
        </w:rPr>
        <w:t xml:space="preserve"> itibariyle, YP aktiflerin toplam</w:t>
      </w:r>
      <w:r w:rsidR="000C59F3" w:rsidRPr="00406B4A">
        <w:rPr>
          <w:rFonts w:ascii="Arial" w:hAnsi="Arial" w:cs="Arial"/>
          <w:b w:val="0"/>
          <w:sz w:val="22"/>
          <w:szCs w:val="22"/>
        </w:rPr>
        <w:t xml:space="preserve"> aktifler içindeki payı yüzde 3</w:t>
      </w:r>
      <w:r w:rsidRPr="00406B4A">
        <w:rPr>
          <w:rFonts w:ascii="Arial" w:hAnsi="Arial" w:cs="Arial"/>
          <w:b w:val="0"/>
          <w:sz w:val="22"/>
          <w:szCs w:val="22"/>
        </w:rPr>
        <w:t>8</w:t>
      </w:r>
      <w:r w:rsidR="00DB3C3C" w:rsidRPr="00406B4A">
        <w:rPr>
          <w:rFonts w:ascii="Arial" w:hAnsi="Arial" w:cs="Arial"/>
          <w:b w:val="0"/>
          <w:sz w:val="22"/>
          <w:szCs w:val="22"/>
        </w:rPr>
        <w:t>, YP pasiflerin toplam pasifler içindeki payı ise yüzde 4</w:t>
      </w:r>
      <w:r w:rsidRPr="00406B4A">
        <w:rPr>
          <w:rFonts w:ascii="Arial" w:hAnsi="Arial" w:cs="Arial"/>
          <w:b w:val="0"/>
          <w:sz w:val="22"/>
          <w:szCs w:val="22"/>
        </w:rPr>
        <w:t>2</w:t>
      </w:r>
      <w:r w:rsidR="00DB3C3C" w:rsidRPr="00406B4A">
        <w:rPr>
          <w:rFonts w:ascii="Arial" w:hAnsi="Arial" w:cs="Arial"/>
          <w:b w:val="0"/>
          <w:sz w:val="22"/>
          <w:szCs w:val="22"/>
        </w:rPr>
        <w:t xml:space="preserve"> seviyesinde gerçekleşmiştir. </w:t>
      </w:r>
    </w:p>
    <w:p w:rsidR="00DB3C3C" w:rsidRPr="00406B4A" w:rsidRDefault="00DB3C3C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373BB1" w:rsidRPr="00406B4A" w:rsidRDefault="00373BB1" w:rsidP="00373BB1">
      <w:pPr>
        <w:pStyle w:val="Subtitle"/>
        <w:jc w:val="center"/>
        <w:rPr>
          <w:rFonts w:ascii="Arial" w:hAnsi="Arial" w:cs="Arial"/>
          <w:szCs w:val="24"/>
        </w:rPr>
      </w:pPr>
      <w:r w:rsidRPr="00406B4A">
        <w:rPr>
          <w:rFonts w:ascii="Arial" w:hAnsi="Arial" w:cs="Arial"/>
          <w:szCs w:val="24"/>
        </w:rPr>
        <w:t>Seçilmiş Gelir-Gider Dengesi Kalemleri (Milyon TL)</w:t>
      </w:r>
    </w:p>
    <w:tbl>
      <w:tblPr>
        <w:tblW w:w="5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52"/>
        <w:gridCol w:w="971"/>
        <w:gridCol w:w="1156"/>
      </w:tblGrid>
      <w:tr w:rsidR="00406B4A" w:rsidRPr="00406B4A" w:rsidTr="00D06BF9">
        <w:trPr>
          <w:trHeight w:val="780"/>
          <w:jc w:val="center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493" w:rsidRPr="00406B4A" w:rsidRDefault="002C3493" w:rsidP="002C3493">
            <w:pPr>
              <w:rPr>
                <w:rFonts w:ascii="Arial" w:hAnsi="Arial" w:cs="Arial"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sz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493" w:rsidRPr="00406B4A" w:rsidRDefault="00FA64B7" w:rsidP="00D06BF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Eyl</w:t>
            </w:r>
            <w:r w:rsidR="00C46ED2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  <w:r w:rsidR="00D67174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201</w:t>
            </w:r>
            <w:r w:rsidR="0011439C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493" w:rsidRPr="00406B4A" w:rsidRDefault="00FA64B7" w:rsidP="00D06BF9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Eyl</w:t>
            </w:r>
            <w:r w:rsidR="00130280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.</w:t>
            </w:r>
            <w:r w:rsidR="00D67174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201</w:t>
            </w:r>
            <w:r w:rsidR="000C59F3"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C3493" w:rsidRPr="00406B4A" w:rsidRDefault="002C3493" w:rsidP="002C3493">
            <w:pPr>
              <w:jc w:val="right"/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Yıllık yüzde değ.</w:t>
            </w:r>
          </w:p>
        </w:tc>
      </w:tr>
      <w:tr w:rsidR="00406B4A" w:rsidRPr="00406B4A" w:rsidTr="00B7400A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Faiz gelirleri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81.036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97.459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20</w:t>
            </w:r>
          </w:p>
        </w:tc>
      </w:tr>
      <w:tr w:rsidR="00406B4A" w:rsidRPr="00406B4A" w:rsidTr="00B7400A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Faiz giderleri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43.537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52.693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21</w:t>
            </w:r>
          </w:p>
        </w:tc>
      </w:tr>
      <w:tr w:rsidR="00406B4A" w:rsidRPr="00406B4A" w:rsidTr="00B7400A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Net faiz geliri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37.498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44.766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19</w:t>
            </w:r>
          </w:p>
        </w:tc>
      </w:tr>
      <w:tr w:rsidR="00406B4A" w:rsidRPr="00406B4A" w:rsidTr="00B7400A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proofErr w:type="gramStart"/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Net ücret ve kom. gelirleri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11.128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12.036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8</w:t>
            </w:r>
          </w:p>
        </w:tc>
      </w:tr>
      <w:tr w:rsidR="00406B4A" w:rsidRPr="00406B4A" w:rsidTr="00B7400A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Net ticari kar/zarar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-3.295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-1.690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-49</w:t>
            </w:r>
          </w:p>
        </w:tc>
      </w:tr>
      <w:tr w:rsidR="00406B4A" w:rsidRPr="00406B4A" w:rsidTr="00B7400A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Diğer faal. </w:t>
            </w:r>
            <w:proofErr w:type="gramStart"/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gelirleri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4.766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5.765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21</w:t>
            </w:r>
          </w:p>
        </w:tc>
      </w:tr>
      <w:tr w:rsidR="00406B4A" w:rsidRPr="00406B4A" w:rsidTr="00B7400A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Faaliyet gelir/giderleri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50.997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61.951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21</w:t>
            </w:r>
          </w:p>
        </w:tc>
      </w:tr>
      <w:tr w:rsidR="00406B4A" w:rsidRPr="00406B4A" w:rsidTr="00B7400A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-Diğer faal. </w:t>
            </w:r>
            <w:proofErr w:type="gramStart"/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giderleri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25.182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26.322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</w:t>
            </w:r>
          </w:p>
        </w:tc>
      </w:tr>
      <w:tr w:rsidR="00406B4A" w:rsidRPr="00406B4A" w:rsidTr="00B7400A">
        <w:trPr>
          <w:trHeight w:val="255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Net faaliyet karı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14.380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22.590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57</w:t>
            </w:r>
          </w:p>
        </w:tc>
      </w:tr>
      <w:tr w:rsidR="00406B4A" w:rsidRPr="00406B4A" w:rsidTr="00B7400A">
        <w:trPr>
          <w:trHeight w:val="270"/>
          <w:jc w:val="center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rPr>
                <w:rFonts w:ascii="Arial" w:hAnsi="Arial" w:cs="Arial"/>
                <w:b/>
                <w:bCs/>
                <w:sz w:val="20"/>
                <w:lang w:eastAsia="tr-TR"/>
              </w:rPr>
            </w:pPr>
            <w:r w:rsidRPr="00406B4A">
              <w:rPr>
                <w:rFonts w:ascii="Arial" w:hAnsi="Arial" w:cs="Arial"/>
                <w:b/>
                <w:bCs/>
                <w:sz w:val="20"/>
                <w:lang w:eastAsia="tr-TR"/>
              </w:rPr>
              <w:t>Net dönem kar/zararı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12.257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19.185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64B7" w:rsidRPr="00406B4A" w:rsidRDefault="00FA64B7" w:rsidP="00FA64B7">
            <w:pPr>
              <w:jc w:val="right"/>
              <w:rPr>
                <w:rFonts w:ascii="Arial" w:hAnsi="Arial" w:cs="Arial"/>
                <w:sz w:val="20"/>
              </w:rPr>
            </w:pPr>
            <w:r w:rsidRPr="00406B4A">
              <w:rPr>
                <w:rFonts w:ascii="Arial" w:hAnsi="Arial" w:cs="Arial"/>
                <w:sz w:val="20"/>
              </w:rPr>
              <w:t>57</w:t>
            </w:r>
          </w:p>
        </w:tc>
      </w:tr>
    </w:tbl>
    <w:p w:rsidR="00373BB1" w:rsidRPr="00406B4A" w:rsidRDefault="00373BB1" w:rsidP="00373BB1">
      <w:pPr>
        <w:pStyle w:val="Subtitle"/>
        <w:jc w:val="center"/>
        <w:rPr>
          <w:rFonts w:ascii="Arial" w:hAnsi="Arial" w:cs="Arial"/>
          <w:sz w:val="22"/>
          <w:szCs w:val="22"/>
        </w:rPr>
      </w:pPr>
    </w:p>
    <w:p w:rsidR="002D67D5" w:rsidRPr="00406B4A" w:rsidRDefault="008804C5" w:rsidP="002D67D5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06B4A">
        <w:rPr>
          <w:rFonts w:ascii="Arial" w:hAnsi="Arial" w:cs="Arial"/>
          <w:b w:val="0"/>
          <w:sz w:val="22"/>
          <w:szCs w:val="22"/>
        </w:rPr>
        <w:t>2016</w:t>
      </w:r>
      <w:r w:rsidR="00963A10" w:rsidRPr="00406B4A">
        <w:rPr>
          <w:rFonts w:ascii="Arial" w:hAnsi="Arial" w:cs="Arial"/>
          <w:b w:val="0"/>
          <w:sz w:val="22"/>
          <w:szCs w:val="22"/>
        </w:rPr>
        <w:t xml:space="preserve"> yılı</w:t>
      </w:r>
      <w:r w:rsidR="007013F2" w:rsidRPr="00406B4A">
        <w:rPr>
          <w:rFonts w:ascii="Arial" w:hAnsi="Arial" w:cs="Arial"/>
          <w:b w:val="0"/>
          <w:sz w:val="22"/>
          <w:szCs w:val="22"/>
        </w:rPr>
        <w:t>nın</w:t>
      </w:r>
      <w:r w:rsidR="00963A10" w:rsidRPr="00406B4A">
        <w:rPr>
          <w:rFonts w:ascii="Arial" w:hAnsi="Arial" w:cs="Arial"/>
          <w:b w:val="0"/>
          <w:sz w:val="22"/>
          <w:szCs w:val="22"/>
        </w:rPr>
        <w:t xml:space="preserve"> ilk </w:t>
      </w:r>
      <w:r w:rsidR="007013F2" w:rsidRPr="00406B4A">
        <w:rPr>
          <w:rFonts w:ascii="Arial" w:hAnsi="Arial" w:cs="Arial"/>
          <w:b w:val="0"/>
          <w:sz w:val="22"/>
          <w:szCs w:val="22"/>
        </w:rPr>
        <w:t>dokuz ayında</w:t>
      </w:r>
      <w:r w:rsidR="0052039A" w:rsidRPr="00406B4A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52039A" w:rsidRPr="00406B4A">
        <w:rPr>
          <w:rFonts w:ascii="Arial" w:hAnsi="Arial" w:cs="Arial"/>
          <w:b w:val="0"/>
          <w:sz w:val="22"/>
          <w:szCs w:val="22"/>
        </w:rPr>
        <w:t>BIST</w:t>
      </w:r>
      <w:r w:rsidR="002D67D5" w:rsidRPr="00406B4A">
        <w:rPr>
          <w:rFonts w:ascii="Arial" w:hAnsi="Arial" w:cs="Arial"/>
          <w:b w:val="0"/>
          <w:sz w:val="22"/>
          <w:szCs w:val="22"/>
        </w:rPr>
        <w:t>’de</w:t>
      </w:r>
      <w:proofErr w:type="spellEnd"/>
      <w:r w:rsidR="002D67D5" w:rsidRPr="00406B4A">
        <w:rPr>
          <w:rFonts w:ascii="Arial" w:hAnsi="Arial" w:cs="Arial"/>
          <w:b w:val="0"/>
          <w:sz w:val="22"/>
          <w:szCs w:val="22"/>
        </w:rPr>
        <w:t xml:space="preserve"> işlem gören mevduat bankalarının faiz gelirleri </w:t>
      </w:r>
      <w:r w:rsidR="005251B7" w:rsidRPr="00406B4A">
        <w:rPr>
          <w:rFonts w:ascii="Arial" w:hAnsi="Arial" w:cs="Arial"/>
          <w:b w:val="0"/>
          <w:sz w:val="22"/>
          <w:szCs w:val="22"/>
        </w:rPr>
        <w:t xml:space="preserve">bir önceki yılın aynı ayına göre </w:t>
      </w:r>
      <w:r w:rsidR="006B5546" w:rsidRPr="00406B4A">
        <w:rPr>
          <w:rFonts w:ascii="Arial" w:hAnsi="Arial" w:cs="Arial"/>
          <w:b w:val="0"/>
          <w:sz w:val="22"/>
          <w:szCs w:val="22"/>
        </w:rPr>
        <w:t xml:space="preserve">yüzde </w:t>
      </w:r>
      <w:r w:rsidRPr="00406B4A">
        <w:rPr>
          <w:rFonts w:ascii="Arial" w:hAnsi="Arial" w:cs="Arial"/>
          <w:b w:val="0"/>
          <w:sz w:val="22"/>
          <w:szCs w:val="22"/>
        </w:rPr>
        <w:t>2</w:t>
      </w:r>
      <w:r w:rsidR="007013F2" w:rsidRPr="00406B4A">
        <w:rPr>
          <w:rFonts w:ascii="Arial" w:hAnsi="Arial" w:cs="Arial"/>
          <w:b w:val="0"/>
          <w:sz w:val="22"/>
          <w:szCs w:val="22"/>
        </w:rPr>
        <w:t>0</w:t>
      </w:r>
      <w:r w:rsidR="005251B7" w:rsidRPr="00406B4A">
        <w:rPr>
          <w:rFonts w:ascii="Arial" w:hAnsi="Arial" w:cs="Arial"/>
          <w:b w:val="0"/>
          <w:sz w:val="22"/>
          <w:szCs w:val="22"/>
        </w:rPr>
        <w:t>’li</w:t>
      </w:r>
      <w:r w:rsidR="006B5546" w:rsidRPr="00406B4A">
        <w:rPr>
          <w:rFonts w:ascii="Arial" w:hAnsi="Arial" w:cs="Arial"/>
          <w:b w:val="0"/>
          <w:sz w:val="22"/>
          <w:szCs w:val="22"/>
        </w:rPr>
        <w:t>k bir artış gösterirken</w:t>
      </w:r>
      <w:r w:rsidR="0052039A" w:rsidRPr="00406B4A">
        <w:rPr>
          <w:rFonts w:ascii="Arial" w:hAnsi="Arial" w:cs="Arial"/>
          <w:b w:val="0"/>
          <w:sz w:val="22"/>
          <w:szCs w:val="22"/>
        </w:rPr>
        <w:t>,</w:t>
      </w:r>
      <w:r w:rsidR="00FB37B5" w:rsidRPr="00406B4A">
        <w:rPr>
          <w:rFonts w:ascii="Arial" w:hAnsi="Arial" w:cs="Arial"/>
          <w:b w:val="0"/>
          <w:sz w:val="22"/>
          <w:szCs w:val="22"/>
        </w:rPr>
        <w:t xml:space="preserve"> faiz giderleri</w:t>
      </w:r>
      <w:r w:rsidR="00BF0D5E" w:rsidRPr="00406B4A">
        <w:rPr>
          <w:rFonts w:ascii="Arial" w:hAnsi="Arial" w:cs="Arial"/>
          <w:b w:val="0"/>
          <w:sz w:val="22"/>
          <w:szCs w:val="22"/>
        </w:rPr>
        <w:t xml:space="preserve"> yüzde</w:t>
      </w:r>
      <w:r w:rsidR="00A410CF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Pr="00406B4A">
        <w:rPr>
          <w:rFonts w:ascii="Arial" w:hAnsi="Arial" w:cs="Arial"/>
          <w:b w:val="0"/>
          <w:sz w:val="22"/>
          <w:szCs w:val="22"/>
        </w:rPr>
        <w:t>2</w:t>
      </w:r>
      <w:r w:rsidR="007013F2" w:rsidRPr="00406B4A">
        <w:rPr>
          <w:rFonts w:ascii="Arial" w:hAnsi="Arial" w:cs="Arial"/>
          <w:b w:val="0"/>
          <w:sz w:val="22"/>
          <w:szCs w:val="22"/>
        </w:rPr>
        <w:t>1</w:t>
      </w:r>
      <w:r w:rsidR="00BE3BD4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BF0D5E" w:rsidRPr="00406B4A">
        <w:rPr>
          <w:rFonts w:ascii="Arial" w:hAnsi="Arial" w:cs="Arial"/>
          <w:b w:val="0"/>
          <w:sz w:val="22"/>
          <w:szCs w:val="22"/>
        </w:rPr>
        <w:t xml:space="preserve">oranında </w:t>
      </w:r>
      <w:r w:rsidR="00A410CF" w:rsidRPr="00406B4A">
        <w:rPr>
          <w:rFonts w:ascii="Arial" w:hAnsi="Arial" w:cs="Arial"/>
          <w:b w:val="0"/>
          <w:sz w:val="22"/>
          <w:szCs w:val="22"/>
        </w:rPr>
        <w:t>artmıştır</w:t>
      </w:r>
      <w:r w:rsidR="00BF0D5E" w:rsidRPr="00406B4A">
        <w:rPr>
          <w:rFonts w:ascii="Arial" w:hAnsi="Arial" w:cs="Arial"/>
          <w:b w:val="0"/>
          <w:sz w:val="22"/>
          <w:szCs w:val="22"/>
        </w:rPr>
        <w:t xml:space="preserve">. </w:t>
      </w:r>
      <w:r w:rsidR="009D2144" w:rsidRPr="00406B4A">
        <w:rPr>
          <w:rFonts w:ascii="Arial" w:hAnsi="Arial" w:cs="Arial"/>
          <w:b w:val="0"/>
          <w:sz w:val="22"/>
          <w:szCs w:val="22"/>
        </w:rPr>
        <w:t>Böylece, n</w:t>
      </w:r>
      <w:r w:rsidR="00BF0D5E" w:rsidRPr="00406B4A">
        <w:rPr>
          <w:rFonts w:ascii="Arial" w:hAnsi="Arial" w:cs="Arial"/>
          <w:b w:val="0"/>
          <w:sz w:val="22"/>
          <w:szCs w:val="22"/>
        </w:rPr>
        <w:t xml:space="preserve">et faiz </w:t>
      </w:r>
      <w:r w:rsidR="00BE3BD4" w:rsidRPr="00406B4A">
        <w:rPr>
          <w:rFonts w:ascii="Arial" w:hAnsi="Arial" w:cs="Arial"/>
          <w:b w:val="0"/>
          <w:sz w:val="22"/>
          <w:szCs w:val="22"/>
        </w:rPr>
        <w:t>geliri</w:t>
      </w:r>
      <w:r w:rsidR="00FB37B5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363946" w:rsidRPr="00406B4A">
        <w:rPr>
          <w:rFonts w:ascii="Arial" w:hAnsi="Arial" w:cs="Arial"/>
          <w:b w:val="0"/>
          <w:sz w:val="22"/>
          <w:szCs w:val="22"/>
        </w:rPr>
        <w:t xml:space="preserve">yüzde </w:t>
      </w:r>
      <w:r w:rsidR="007013F2" w:rsidRPr="00406B4A">
        <w:rPr>
          <w:rFonts w:ascii="Arial" w:hAnsi="Arial" w:cs="Arial"/>
          <w:b w:val="0"/>
          <w:sz w:val="22"/>
          <w:szCs w:val="22"/>
        </w:rPr>
        <w:t>19</w:t>
      </w:r>
      <w:r w:rsidR="00DC56DB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BF0D5E" w:rsidRPr="00406B4A">
        <w:rPr>
          <w:rFonts w:ascii="Arial" w:hAnsi="Arial" w:cs="Arial"/>
          <w:b w:val="0"/>
          <w:sz w:val="22"/>
          <w:szCs w:val="22"/>
        </w:rPr>
        <w:t xml:space="preserve">oranında </w:t>
      </w:r>
      <w:r w:rsidR="005B43A1" w:rsidRPr="00406B4A">
        <w:rPr>
          <w:rFonts w:ascii="Arial" w:hAnsi="Arial" w:cs="Arial"/>
          <w:b w:val="0"/>
          <w:sz w:val="22"/>
          <w:szCs w:val="22"/>
        </w:rPr>
        <w:t>art</w:t>
      </w:r>
      <w:r w:rsidR="007013F2" w:rsidRPr="00406B4A">
        <w:rPr>
          <w:rFonts w:ascii="Arial" w:hAnsi="Arial" w:cs="Arial"/>
          <w:b w:val="0"/>
          <w:sz w:val="22"/>
          <w:szCs w:val="22"/>
        </w:rPr>
        <w:t>arak 44,8</w:t>
      </w:r>
      <w:r w:rsidR="009D2144" w:rsidRPr="00406B4A">
        <w:rPr>
          <w:rFonts w:ascii="Arial" w:hAnsi="Arial" w:cs="Arial"/>
          <w:b w:val="0"/>
          <w:sz w:val="22"/>
          <w:szCs w:val="22"/>
        </w:rPr>
        <w:t xml:space="preserve"> milyar TL olmuştur. </w:t>
      </w:r>
      <w:r w:rsidR="00A410CF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BF0D5E" w:rsidRPr="00406B4A">
        <w:rPr>
          <w:rFonts w:ascii="Arial" w:hAnsi="Arial" w:cs="Arial"/>
          <w:b w:val="0"/>
          <w:sz w:val="22"/>
          <w:szCs w:val="22"/>
        </w:rPr>
        <w:t xml:space="preserve"> </w:t>
      </w:r>
    </w:p>
    <w:p w:rsidR="004440D6" w:rsidRPr="00406B4A" w:rsidRDefault="004440D6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025C0E" w:rsidRPr="00406B4A" w:rsidRDefault="00025C0E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025C0E" w:rsidRPr="00406B4A" w:rsidRDefault="00025C0E" w:rsidP="00373BB1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C46ED2" w:rsidRPr="00406B4A" w:rsidRDefault="009E5EED" w:rsidP="00F10E2A">
      <w:pPr>
        <w:pStyle w:val="Subtitle"/>
        <w:jc w:val="center"/>
        <w:rPr>
          <w:rFonts w:ascii="Arial" w:hAnsi="Arial" w:cs="Arial"/>
          <w:szCs w:val="22"/>
        </w:rPr>
      </w:pPr>
      <w:r w:rsidRPr="00406B4A">
        <w:rPr>
          <w:rFonts w:ascii="Arial" w:hAnsi="Arial" w:cs="Arial"/>
          <w:szCs w:val="22"/>
        </w:rPr>
        <w:t xml:space="preserve">Net Kar (milyon TL)  ve </w:t>
      </w:r>
      <w:r w:rsidR="00C54487" w:rsidRPr="00406B4A">
        <w:rPr>
          <w:rFonts w:ascii="Arial" w:hAnsi="Arial" w:cs="Arial"/>
          <w:szCs w:val="22"/>
        </w:rPr>
        <w:t>Özkaynak Karlılığı (y</w:t>
      </w:r>
      <w:r w:rsidR="00373BB1" w:rsidRPr="00406B4A">
        <w:rPr>
          <w:rFonts w:ascii="Arial" w:hAnsi="Arial" w:cs="Arial"/>
          <w:szCs w:val="22"/>
        </w:rPr>
        <w:t>ıllık</w:t>
      </w:r>
      <w:r w:rsidR="00360C27" w:rsidRPr="00406B4A">
        <w:rPr>
          <w:rFonts w:ascii="Arial" w:hAnsi="Arial" w:cs="Arial"/>
          <w:szCs w:val="22"/>
        </w:rPr>
        <w:t>, yüzde</w:t>
      </w:r>
      <w:r w:rsidR="00373BB1" w:rsidRPr="00406B4A">
        <w:rPr>
          <w:rFonts w:ascii="Arial" w:hAnsi="Arial" w:cs="Arial"/>
          <w:szCs w:val="22"/>
        </w:rPr>
        <w:t>)</w:t>
      </w:r>
    </w:p>
    <w:p w:rsidR="00C46ED2" w:rsidRPr="00406B4A" w:rsidRDefault="00C46ED2" w:rsidP="00373BB1">
      <w:pPr>
        <w:pStyle w:val="Subtitle"/>
        <w:jc w:val="center"/>
        <w:rPr>
          <w:rFonts w:ascii="Arial" w:hAnsi="Arial" w:cs="Arial"/>
          <w:szCs w:val="24"/>
        </w:rPr>
      </w:pPr>
    </w:p>
    <w:p w:rsidR="00C46ED2" w:rsidRPr="00406B4A" w:rsidRDefault="00FA64B7" w:rsidP="00373BB1">
      <w:pPr>
        <w:pStyle w:val="Subtitle"/>
        <w:jc w:val="center"/>
        <w:rPr>
          <w:rFonts w:ascii="Arial" w:hAnsi="Arial" w:cs="Arial"/>
          <w:szCs w:val="24"/>
        </w:rPr>
      </w:pPr>
      <w:r w:rsidRPr="00406B4A">
        <w:rPr>
          <w:noProof/>
          <w:lang w:eastAsia="tr-TR"/>
        </w:rPr>
        <w:drawing>
          <wp:inline distT="0" distB="0" distL="0" distR="0" wp14:anchorId="2F2702BF" wp14:editId="2E332E6A">
            <wp:extent cx="4970145" cy="2628900"/>
            <wp:effectExtent l="0" t="0" r="190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ED2" w:rsidRPr="00406B4A" w:rsidRDefault="00C46ED2" w:rsidP="008804C5">
      <w:pPr>
        <w:pStyle w:val="Subtitle"/>
        <w:rPr>
          <w:rFonts w:ascii="Arial" w:hAnsi="Arial" w:cs="Arial"/>
          <w:szCs w:val="24"/>
        </w:rPr>
      </w:pPr>
    </w:p>
    <w:p w:rsidR="002D67D5" w:rsidRPr="00406B4A" w:rsidRDefault="00A410CF" w:rsidP="002D67D5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06B4A">
        <w:rPr>
          <w:rFonts w:ascii="Arial" w:hAnsi="Arial" w:cs="Arial"/>
          <w:b w:val="0"/>
          <w:sz w:val="22"/>
          <w:szCs w:val="22"/>
        </w:rPr>
        <w:t>201</w:t>
      </w:r>
      <w:r w:rsidR="00BD3B2F" w:rsidRPr="00406B4A">
        <w:rPr>
          <w:rFonts w:ascii="Arial" w:hAnsi="Arial" w:cs="Arial"/>
          <w:b w:val="0"/>
          <w:sz w:val="22"/>
          <w:szCs w:val="22"/>
        </w:rPr>
        <w:t>6</w:t>
      </w:r>
      <w:r w:rsidRPr="00406B4A">
        <w:rPr>
          <w:rFonts w:ascii="Arial" w:hAnsi="Arial" w:cs="Arial"/>
          <w:b w:val="0"/>
          <w:sz w:val="22"/>
          <w:szCs w:val="22"/>
        </w:rPr>
        <w:t xml:space="preserve"> yılının ilk </w:t>
      </w:r>
      <w:r w:rsidR="00D07AD4" w:rsidRPr="00406B4A">
        <w:rPr>
          <w:rFonts w:ascii="Arial" w:hAnsi="Arial" w:cs="Arial"/>
          <w:b w:val="0"/>
          <w:sz w:val="22"/>
          <w:szCs w:val="22"/>
        </w:rPr>
        <w:t>dokuz ayında</w:t>
      </w:r>
      <w:r w:rsidRPr="00406B4A">
        <w:rPr>
          <w:rFonts w:ascii="Arial" w:hAnsi="Arial" w:cs="Arial"/>
          <w:b w:val="0"/>
          <w:sz w:val="22"/>
          <w:szCs w:val="22"/>
        </w:rPr>
        <w:t xml:space="preserve"> net dönem karı bir önceki yılın aynı dönemine göre yüzde </w:t>
      </w:r>
      <w:r w:rsidR="00D07AD4" w:rsidRPr="00406B4A">
        <w:rPr>
          <w:rFonts w:ascii="Arial" w:hAnsi="Arial" w:cs="Arial"/>
          <w:b w:val="0"/>
          <w:sz w:val="22"/>
          <w:szCs w:val="22"/>
        </w:rPr>
        <w:t>57</w:t>
      </w:r>
      <w:r w:rsidR="00F10E2A" w:rsidRPr="00406B4A">
        <w:rPr>
          <w:rFonts w:ascii="Arial" w:hAnsi="Arial" w:cs="Arial"/>
          <w:b w:val="0"/>
          <w:sz w:val="22"/>
          <w:szCs w:val="22"/>
        </w:rPr>
        <w:t xml:space="preserve"> artmış</w:t>
      </w:r>
      <w:r w:rsidR="00984CCB" w:rsidRPr="00406B4A">
        <w:rPr>
          <w:rFonts w:ascii="Arial" w:hAnsi="Arial" w:cs="Arial"/>
          <w:b w:val="0"/>
          <w:sz w:val="22"/>
          <w:szCs w:val="22"/>
        </w:rPr>
        <w:t xml:space="preserve"> ve </w:t>
      </w:r>
      <w:r w:rsidR="00D07AD4" w:rsidRPr="00406B4A">
        <w:rPr>
          <w:rFonts w:ascii="Arial" w:hAnsi="Arial" w:cs="Arial"/>
          <w:b w:val="0"/>
          <w:sz w:val="22"/>
          <w:szCs w:val="22"/>
        </w:rPr>
        <w:t>19,2</w:t>
      </w:r>
      <w:r w:rsidRPr="00406B4A">
        <w:rPr>
          <w:rFonts w:ascii="Arial" w:hAnsi="Arial" w:cs="Arial"/>
          <w:b w:val="0"/>
          <w:sz w:val="22"/>
          <w:szCs w:val="22"/>
        </w:rPr>
        <w:t xml:space="preserve"> milyar </w:t>
      </w:r>
      <w:r w:rsidR="00BE3BD4" w:rsidRPr="00406B4A">
        <w:rPr>
          <w:rFonts w:ascii="Arial" w:hAnsi="Arial" w:cs="Arial"/>
          <w:b w:val="0"/>
          <w:sz w:val="22"/>
          <w:szCs w:val="22"/>
        </w:rPr>
        <w:t>TL</w:t>
      </w:r>
      <w:r w:rsidR="00BF0D5E" w:rsidRPr="00406B4A">
        <w:rPr>
          <w:rFonts w:ascii="Arial" w:hAnsi="Arial" w:cs="Arial"/>
          <w:b w:val="0"/>
          <w:sz w:val="22"/>
          <w:szCs w:val="22"/>
        </w:rPr>
        <w:t xml:space="preserve"> olmuştur.</w:t>
      </w:r>
      <w:r w:rsidR="00F10E2A" w:rsidRPr="00406B4A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10E2A" w:rsidRPr="00406B4A">
        <w:rPr>
          <w:rFonts w:ascii="Arial" w:hAnsi="Arial" w:cs="Arial"/>
          <w:b w:val="0"/>
          <w:sz w:val="22"/>
          <w:szCs w:val="22"/>
        </w:rPr>
        <w:t>BİST’te</w:t>
      </w:r>
      <w:proofErr w:type="spellEnd"/>
      <w:r w:rsidR="00F10E2A" w:rsidRPr="00406B4A">
        <w:rPr>
          <w:rFonts w:ascii="Arial" w:hAnsi="Arial" w:cs="Arial"/>
          <w:b w:val="0"/>
          <w:sz w:val="22"/>
          <w:szCs w:val="22"/>
        </w:rPr>
        <w:t xml:space="preserve"> işlem gören b</w:t>
      </w:r>
      <w:r w:rsidR="00984CCB" w:rsidRPr="00406B4A">
        <w:rPr>
          <w:rFonts w:ascii="Arial" w:hAnsi="Arial" w:cs="Arial"/>
          <w:b w:val="0"/>
          <w:sz w:val="22"/>
          <w:szCs w:val="22"/>
        </w:rPr>
        <w:t xml:space="preserve">ankaların 12 aylık net karı </w:t>
      </w:r>
      <w:r w:rsidR="00D12C12" w:rsidRPr="00406B4A">
        <w:rPr>
          <w:rFonts w:ascii="Arial" w:hAnsi="Arial" w:cs="Arial"/>
          <w:b w:val="0"/>
          <w:sz w:val="22"/>
          <w:szCs w:val="22"/>
        </w:rPr>
        <w:t>22,5</w:t>
      </w:r>
      <w:r w:rsidR="00F10E2A" w:rsidRPr="00406B4A">
        <w:rPr>
          <w:rFonts w:ascii="Arial" w:hAnsi="Arial" w:cs="Arial"/>
          <w:b w:val="0"/>
          <w:sz w:val="22"/>
          <w:szCs w:val="22"/>
        </w:rPr>
        <w:t xml:space="preserve"> milyar TL olmuştur. </w:t>
      </w:r>
      <w:r w:rsidR="00D12C12" w:rsidRPr="00406B4A">
        <w:rPr>
          <w:rFonts w:ascii="Arial" w:hAnsi="Arial" w:cs="Arial"/>
          <w:b w:val="0"/>
          <w:sz w:val="22"/>
          <w:szCs w:val="22"/>
        </w:rPr>
        <w:t>Eylül</w:t>
      </w:r>
      <w:r w:rsidR="009D2144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C84B28" w:rsidRPr="00406B4A">
        <w:rPr>
          <w:rFonts w:ascii="Arial" w:hAnsi="Arial" w:cs="Arial"/>
          <w:b w:val="0"/>
          <w:sz w:val="22"/>
          <w:szCs w:val="22"/>
        </w:rPr>
        <w:t>2016</w:t>
      </w:r>
      <w:r w:rsidR="00F10E2A" w:rsidRPr="00406B4A">
        <w:rPr>
          <w:rFonts w:ascii="Arial" w:hAnsi="Arial" w:cs="Arial"/>
          <w:b w:val="0"/>
          <w:sz w:val="22"/>
          <w:szCs w:val="22"/>
        </w:rPr>
        <w:t xml:space="preserve"> itibariyle, yıllık </w:t>
      </w:r>
      <w:proofErr w:type="gramStart"/>
      <w:r w:rsidR="00F10E2A" w:rsidRPr="00406B4A">
        <w:rPr>
          <w:rFonts w:ascii="Arial" w:hAnsi="Arial" w:cs="Arial"/>
          <w:b w:val="0"/>
          <w:sz w:val="22"/>
          <w:szCs w:val="22"/>
        </w:rPr>
        <w:t>bazda</w:t>
      </w:r>
      <w:proofErr w:type="gramEnd"/>
      <w:r w:rsidR="00F10E2A" w:rsidRPr="00406B4A">
        <w:rPr>
          <w:rFonts w:ascii="Arial" w:hAnsi="Arial" w:cs="Arial"/>
          <w:b w:val="0"/>
          <w:sz w:val="22"/>
          <w:szCs w:val="22"/>
        </w:rPr>
        <w:t xml:space="preserve"> ortalama </w:t>
      </w:r>
      <w:proofErr w:type="spellStart"/>
      <w:r w:rsidR="00F10E2A" w:rsidRPr="00406B4A">
        <w:rPr>
          <w:rFonts w:ascii="Arial" w:hAnsi="Arial" w:cs="Arial"/>
          <w:b w:val="0"/>
          <w:sz w:val="22"/>
          <w:szCs w:val="22"/>
        </w:rPr>
        <w:t>özkaynak</w:t>
      </w:r>
      <w:proofErr w:type="spellEnd"/>
      <w:r w:rsidR="00F10E2A" w:rsidRPr="00406B4A">
        <w:rPr>
          <w:rFonts w:ascii="Arial" w:hAnsi="Arial" w:cs="Arial"/>
          <w:b w:val="0"/>
          <w:sz w:val="22"/>
          <w:szCs w:val="22"/>
        </w:rPr>
        <w:t xml:space="preserve"> karlı</w:t>
      </w:r>
      <w:r w:rsidR="00C84B28" w:rsidRPr="00406B4A">
        <w:rPr>
          <w:rFonts w:ascii="Arial" w:hAnsi="Arial" w:cs="Arial"/>
          <w:b w:val="0"/>
          <w:sz w:val="22"/>
          <w:szCs w:val="22"/>
        </w:rPr>
        <w:t>lığı</w:t>
      </w:r>
      <w:r w:rsidR="00D12C12" w:rsidRPr="00406B4A">
        <w:rPr>
          <w:rStyle w:val="EndnoteReference"/>
          <w:rFonts w:ascii="Arial" w:hAnsi="Arial" w:cs="Arial"/>
          <w:b w:val="0"/>
          <w:sz w:val="22"/>
          <w:szCs w:val="22"/>
        </w:rPr>
        <w:endnoteReference w:id="1"/>
      </w:r>
      <w:r w:rsidR="00C84B28" w:rsidRPr="00406B4A">
        <w:rPr>
          <w:rFonts w:ascii="Arial" w:hAnsi="Arial" w:cs="Arial"/>
          <w:b w:val="0"/>
          <w:sz w:val="22"/>
          <w:szCs w:val="22"/>
        </w:rPr>
        <w:t xml:space="preserve"> bir önceki </w:t>
      </w:r>
      <w:r w:rsidR="00D12C12" w:rsidRPr="00406B4A">
        <w:rPr>
          <w:rFonts w:ascii="Arial" w:hAnsi="Arial" w:cs="Arial"/>
          <w:b w:val="0"/>
          <w:sz w:val="22"/>
          <w:szCs w:val="22"/>
        </w:rPr>
        <w:t>yıla göre 0,6</w:t>
      </w:r>
      <w:r w:rsidR="00F10E2A" w:rsidRPr="00406B4A">
        <w:rPr>
          <w:rFonts w:ascii="Arial" w:hAnsi="Arial" w:cs="Arial"/>
          <w:b w:val="0"/>
          <w:sz w:val="22"/>
          <w:szCs w:val="22"/>
        </w:rPr>
        <w:t xml:space="preserve"> puan </w:t>
      </w:r>
      <w:r w:rsidR="009D2144" w:rsidRPr="00406B4A">
        <w:rPr>
          <w:rFonts w:ascii="Arial" w:hAnsi="Arial" w:cs="Arial"/>
          <w:b w:val="0"/>
          <w:sz w:val="22"/>
          <w:szCs w:val="22"/>
        </w:rPr>
        <w:t>artarak</w:t>
      </w:r>
      <w:r w:rsidR="00D76D2F" w:rsidRPr="00406B4A">
        <w:rPr>
          <w:rFonts w:ascii="Arial" w:hAnsi="Arial" w:cs="Arial"/>
          <w:b w:val="0"/>
          <w:sz w:val="22"/>
          <w:szCs w:val="22"/>
        </w:rPr>
        <w:t>,</w:t>
      </w:r>
      <w:r w:rsidR="00D12C12" w:rsidRPr="00406B4A">
        <w:rPr>
          <w:rFonts w:ascii="Arial" w:hAnsi="Arial" w:cs="Arial"/>
          <w:b w:val="0"/>
          <w:sz w:val="22"/>
          <w:szCs w:val="22"/>
        </w:rPr>
        <w:t xml:space="preserve"> yüzde 13</w:t>
      </w:r>
      <w:r w:rsidR="00F10E2A" w:rsidRPr="00406B4A">
        <w:rPr>
          <w:rFonts w:ascii="Arial" w:hAnsi="Arial" w:cs="Arial"/>
          <w:b w:val="0"/>
          <w:sz w:val="22"/>
          <w:szCs w:val="22"/>
        </w:rPr>
        <w:t xml:space="preserve"> seviyesinde gerçekleşmiştir.</w:t>
      </w:r>
    </w:p>
    <w:p w:rsidR="005E3060" w:rsidRPr="00406B4A" w:rsidRDefault="005E3060" w:rsidP="00544DFA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544DFA" w:rsidRPr="00406B4A" w:rsidRDefault="00D34B4A" w:rsidP="00544DFA">
      <w:pPr>
        <w:pStyle w:val="Subtitle"/>
        <w:rPr>
          <w:rFonts w:ascii="Arial" w:hAnsi="Arial" w:cs="Arial"/>
          <w:szCs w:val="24"/>
        </w:rPr>
      </w:pPr>
      <w:r w:rsidRPr="00406B4A">
        <w:rPr>
          <w:rFonts w:ascii="Arial" w:hAnsi="Arial" w:cs="Arial"/>
          <w:szCs w:val="24"/>
        </w:rPr>
        <w:t>3</w:t>
      </w:r>
      <w:r w:rsidR="00DD41D0" w:rsidRPr="00406B4A">
        <w:rPr>
          <w:rFonts w:ascii="Arial" w:hAnsi="Arial" w:cs="Arial"/>
          <w:szCs w:val="24"/>
        </w:rPr>
        <w:t xml:space="preserve">. </w:t>
      </w:r>
      <w:proofErr w:type="spellStart"/>
      <w:r w:rsidR="00DD41D0" w:rsidRPr="00406B4A">
        <w:rPr>
          <w:rFonts w:ascii="Arial" w:hAnsi="Arial" w:cs="Arial"/>
          <w:szCs w:val="24"/>
        </w:rPr>
        <w:t>BİST</w:t>
      </w:r>
      <w:r w:rsidR="00544DFA" w:rsidRPr="00406B4A">
        <w:rPr>
          <w:rFonts w:ascii="Arial" w:hAnsi="Arial" w:cs="Arial"/>
          <w:szCs w:val="24"/>
        </w:rPr>
        <w:t>’de</w:t>
      </w:r>
      <w:proofErr w:type="spellEnd"/>
      <w:r w:rsidR="00544DFA" w:rsidRPr="00406B4A">
        <w:rPr>
          <w:rFonts w:ascii="Arial" w:hAnsi="Arial" w:cs="Arial"/>
          <w:szCs w:val="24"/>
        </w:rPr>
        <w:t xml:space="preserve"> İşle</w:t>
      </w:r>
      <w:r w:rsidR="00DD41D0" w:rsidRPr="00406B4A">
        <w:rPr>
          <w:rFonts w:ascii="Arial" w:hAnsi="Arial" w:cs="Arial"/>
          <w:szCs w:val="24"/>
        </w:rPr>
        <w:t xml:space="preserve">m Gören Mevduat Bankalarının </w:t>
      </w:r>
      <w:r w:rsidR="00544DFA" w:rsidRPr="00406B4A">
        <w:rPr>
          <w:rFonts w:ascii="Arial" w:hAnsi="Arial" w:cs="Arial"/>
          <w:szCs w:val="24"/>
        </w:rPr>
        <w:t>B</w:t>
      </w:r>
      <w:r w:rsidR="00DD41D0" w:rsidRPr="00406B4A">
        <w:rPr>
          <w:rFonts w:ascii="Arial" w:hAnsi="Arial" w:cs="Arial"/>
          <w:szCs w:val="24"/>
        </w:rPr>
        <w:t>İST</w:t>
      </w:r>
      <w:r w:rsidR="00544DFA" w:rsidRPr="00406B4A">
        <w:rPr>
          <w:rFonts w:ascii="Arial" w:hAnsi="Arial" w:cs="Arial"/>
          <w:szCs w:val="24"/>
        </w:rPr>
        <w:t xml:space="preserve"> İçindeki Yeri</w:t>
      </w:r>
    </w:p>
    <w:p w:rsidR="00544DFA" w:rsidRPr="00406B4A" w:rsidRDefault="00544DFA" w:rsidP="00D159DE">
      <w:pPr>
        <w:pStyle w:val="Subtitle"/>
        <w:rPr>
          <w:rFonts w:ascii="Arial" w:hAnsi="Arial" w:cs="Arial"/>
          <w:b w:val="0"/>
          <w:sz w:val="22"/>
          <w:szCs w:val="22"/>
        </w:rPr>
      </w:pPr>
    </w:p>
    <w:p w:rsidR="004723E4" w:rsidRPr="00406B4A" w:rsidRDefault="00DD41D0" w:rsidP="00D04B07">
      <w:pPr>
        <w:pStyle w:val="Subtitle"/>
        <w:rPr>
          <w:rFonts w:ascii="Arial" w:hAnsi="Arial" w:cs="Arial"/>
          <w:b w:val="0"/>
          <w:sz w:val="22"/>
          <w:szCs w:val="22"/>
        </w:rPr>
      </w:pPr>
      <w:proofErr w:type="spellStart"/>
      <w:r w:rsidRPr="00406B4A">
        <w:rPr>
          <w:rFonts w:ascii="Arial" w:hAnsi="Arial" w:cs="Arial"/>
          <w:b w:val="0"/>
          <w:sz w:val="22"/>
          <w:szCs w:val="22"/>
        </w:rPr>
        <w:t>BIST</w:t>
      </w:r>
      <w:r w:rsidR="004723E4" w:rsidRPr="00406B4A">
        <w:rPr>
          <w:rFonts w:ascii="Arial" w:hAnsi="Arial" w:cs="Arial"/>
          <w:b w:val="0"/>
          <w:sz w:val="22"/>
          <w:szCs w:val="22"/>
        </w:rPr>
        <w:t>’de</w:t>
      </w:r>
      <w:proofErr w:type="spellEnd"/>
      <w:r w:rsidR="004723E4" w:rsidRPr="00406B4A">
        <w:rPr>
          <w:rFonts w:ascii="Arial" w:hAnsi="Arial" w:cs="Arial"/>
          <w:b w:val="0"/>
          <w:sz w:val="22"/>
          <w:szCs w:val="22"/>
        </w:rPr>
        <w:t xml:space="preserve"> işlem gören hisse senetlerinin toplam piyasa değeri, </w:t>
      </w:r>
      <w:r w:rsidR="00D12C12" w:rsidRPr="00406B4A">
        <w:rPr>
          <w:rFonts w:ascii="Arial" w:hAnsi="Arial" w:cs="Arial"/>
          <w:b w:val="0"/>
          <w:sz w:val="22"/>
          <w:szCs w:val="22"/>
        </w:rPr>
        <w:t>Eylül</w:t>
      </w:r>
      <w:r w:rsidR="00D04B07" w:rsidRPr="00406B4A">
        <w:rPr>
          <w:rFonts w:ascii="Arial" w:hAnsi="Arial" w:cs="Arial"/>
          <w:b w:val="0"/>
          <w:sz w:val="22"/>
          <w:szCs w:val="22"/>
        </w:rPr>
        <w:t xml:space="preserve"> 201</w:t>
      </w:r>
      <w:r w:rsidR="00135370" w:rsidRPr="00406B4A">
        <w:rPr>
          <w:rFonts w:ascii="Arial" w:hAnsi="Arial" w:cs="Arial"/>
          <w:b w:val="0"/>
          <w:sz w:val="22"/>
          <w:szCs w:val="22"/>
        </w:rPr>
        <w:t>6</w:t>
      </w:r>
      <w:r w:rsidR="00D04B07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CA550F" w:rsidRPr="00406B4A">
        <w:rPr>
          <w:rFonts w:ascii="Arial" w:hAnsi="Arial" w:cs="Arial"/>
          <w:b w:val="0"/>
          <w:sz w:val="22"/>
          <w:szCs w:val="22"/>
        </w:rPr>
        <w:t>itibariyle</w:t>
      </w:r>
      <w:r w:rsidR="00406B4A" w:rsidRPr="00406B4A">
        <w:rPr>
          <w:rFonts w:ascii="Arial" w:hAnsi="Arial" w:cs="Arial"/>
          <w:b w:val="0"/>
          <w:sz w:val="22"/>
          <w:szCs w:val="22"/>
        </w:rPr>
        <w:t xml:space="preserve"> 597</w:t>
      </w:r>
      <w:r w:rsidR="00E12FA5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4723E4" w:rsidRPr="00406B4A">
        <w:rPr>
          <w:rFonts w:ascii="Arial" w:hAnsi="Arial" w:cs="Arial"/>
          <w:b w:val="0"/>
          <w:sz w:val="22"/>
          <w:szCs w:val="22"/>
        </w:rPr>
        <w:t>milyar</w:t>
      </w:r>
      <w:r w:rsidRPr="00406B4A">
        <w:rPr>
          <w:rFonts w:ascii="Arial" w:hAnsi="Arial" w:cs="Arial"/>
          <w:b w:val="0"/>
          <w:sz w:val="22"/>
          <w:szCs w:val="22"/>
        </w:rPr>
        <w:t xml:space="preserve"> TL </w:t>
      </w:r>
      <w:r w:rsidR="00406B4A" w:rsidRPr="00406B4A">
        <w:rPr>
          <w:rFonts w:ascii="Arial" w:hAnsi="Arial" w:cs="Arial"/>
          <w:b w:val="0"/>
          <w:sz w:val="22"/>
          <w:szCs w:val="22"/>
        </w:rPr>
        <w:t>(199</w:t>
      </w:r>
      <w:r w:rsidR="00D159DE" w:rsidRPr="00406B4A">
        <w:rPr>
          <w:rFonts w:ascii="Arial" w:hAnsi="Arial" w:cs="Arial"/>
          <w:b w:val="0"/>
          <w:sz w:val="22"/>
          <w:szCs w:val="22"/>
        </w:rPr>
        <w:t xml:space="preserve"> milyar USD) </w:t>
      </w:r>
      <w:r w:rsidRPr="00406B4A">
        <w:rPr>
          <w:rFonts w:ascii="Arial" w:hAnsi="Arial" w:cs="Arial"/>
          <w:b w:val="0"/>
          <w:sz w:val="22"/>
          <w:szCs w:val="22"/>
        </w:rPr>
        <w:t xml:space="preserve">olarak gerçekleşmiştir. </w:t>
      </w:r>
      <w:proofErr w:type="spellStart"/>
      <w:r w:rsidRPr="00406B4A">
        <w:rPr>
          <w:rFonts w:ascii="Arial" w:hAnsi="Arial" w:cs="Arial"/>
          <w:b w:val="0"/>
          <w:sz w:val="22"/>
          <w:szCs w:val="22"/>
        </w:rPr>
        <w:t>BİST</w:t>
      </w:r>
      <w:r w:rsidR="004723E4" w:rsidRPr="00406B4A">
        <w:rPr>
          <w:rFonts w:ascii="Arial" w:hAnsi="Arial" w:cs="Arial"/>
          <w:b w:val="0"/>
          <w:sz w:val="22"/>
          <w:szCs w:val="22"/>
        </w:rPr>
        <w:t>’de</w:t>
      </w:r>
      <w:proofErr w:type="spellEnd"/>
      <w:r w:rsidR="004723E4" w:rsidRPr="00406B4A">
        <w:rPr>
          <w:rFonts w:ascii="Arial" w:hAnsi="Arial" w:cs="Arial"/>
          <w:b w:val="0"/>
          <w:sz w:val="22"/>
          <w:szCs w:val="22"/>
        </w:rPr>
        <w:t xml:space="preserve"> işlem gören </w:t>
      </w:r>
      <w:r w:rsidR="00D04B07" w:rsidRPr="00406B4A">
        <w:rPr>
          <w:rFonts w:ascii="Arial" w:hAnsi="Arial" w:cs="Arial"/>
          <w:b w:val="0"/>
          <w:sz w:val="22"/>
          <w:szCs w:val="22"/>
        </w:rPr>
        <w:t xml:space="preserve">bankalar ve özel finans kurumlarının </w:t>
      </w:r>
      <w:r w:rsidR="004723E4" w:rsidRPr="00406B4A">
        <w:rPr>
          <w:rFonts w:ascii="Arial" w:hAnsi="Arial" w:cs="Arial"/>
          <w:b w:val="0"/>
          <w:sz w:val="22"/>
          <w:szCs w:val="22"/>
        </w:rPr>
        <w:t xml:space="preserve">piyasa değeri ise </w:t>
      </w:r>
      <w:r w:rsidR="00E419D7" w:rsidRPr="00406B4A">
        <w:rPr>
          <w:rFonts w:ascii="Arial" w:hAnsi="Arial" w:cs="Arial"/>
          <w:b w:val="0"/>
          <w:sz w:val="22"/>
          <w:szCs w:val="22"/>
        </w:rPr>
        <w:t>1</w:t>
      </w:r>
      <w:r w:rsidR="00406B4A" w:rsidRPr="00406B4A">
        <w:rPr>
          <w:rFonts w:ascii="Arial" w:hAnsi="Arial" w:cs="Arial"/>
          <w:b w:val="0"/>
          <w:sz w:val="22"/>
          <w:szCs w:val="22"/>
        </w:rPr>
        <w:t>58</w:t>
      </w:r>
      <w:r w:rsidR="004723E4" w:rsidRPr="00406B4A">
        <w:rPr>
          <w:rFonts w:ascii="Arial" w:hAnsi="Arial" w:cs="Arial"/>
          <w:b w:val="0"/>
          <w:sz w:val="22"/>
          <w:szCs w:val="22"/>
        </w:rPr>
        <w:t xml:space="preserve"> milyar TL </w:t>
      </w:r>
      <w:r w:rsidR="00135370" w:rsidRPr="00406B4A">
        <w:rPr>
          <w:rFonts w:ascii="Arial" w:hAnsi="Arial" w:cs="Arial"/>
          <w:b w:val="0"/>
          <w:sz w:val="22"/>
          <w:szCs w:val="22"/>
        </w:rPr>
        <w:t>(</w:t>
      </w:r>
      <w:r w:rsidR="00406B4A" w:rsidRPr="00406B4A">
        <w:rPr>
          <w:rFonts w:ascii="Arial" w:hAnsi="Arial" w:cs="Arial"/>
          <w:b w:val="0"/>
          <w:sz w:val="22"/>
          <w:szCs w:val="22"/>
        </w:rPr>
        <w:t>53</w:t>
      </w:r>
      <w:r w:rsidR="00E12FA5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D159DE" w:rsidRPr="00406B4A">
        <w:rPr>
          <w:rFonts w:ascii="Arial" w:hAnsi="Arial" w:cs="Arial"/>
          <w:b w:val="0"/>
          <w:sz w:val="22"/>
          <w:szCs w:val="22"/>
        </w:rPr>
        <w:t xml:space="preserve">milyar USD) </w:t>
      </w:r>
      <w:r w:rsidR="004723E4" w:rsidRPr="00406B4A">
        <w:rPr>
          <w:rFonts w:ascii="Arial" w:hAnsi="Arial" w:cs="Arial"/>
          <w:b w:val="0"/>
          <w:sz w:val="22"/>
          <w:szCs w:val="22"/>
        </w:rPr>
        <w:t>ile</w:t>
      </w:r>
      <w:r w:rsidR="00B742C3" w:rsidRPr="00406B4A">
        <w:rPr>
          <w:rFonts w:ascii="Arial" w:hAnsi="Arial" w:cs="Arial"/>
          <w:b w:val="0"/>
          <w:sz w:val="22"/>
          <w:szCs w:val="22"/>
        </w:rPr>
        <w:t xml:space="preserve"> </w:t>
      </w:r>
      <w:r w:rsidR="00D761E4" w:rsidRPr="00406B4A">
        <w:rPr>
          <w:rFonts w:ascii="Arial" w:hAnsi="Arial" w:cs="Arial"/>
          <w:b w:val="0"/>
          <w:sz w:val="22"/>
          <w:szCs w:val="22"/>
        </w:rPr>
        <w:t xml:space="preserve">toplam piyasa değerinin yüzde </w:t>
      </w:r>
      <w:r w:rsidR="00135370" w:rsidRPr="00406B4A">
        <w:rPr>
          <w:rFonts w:ascii="Arial" w:hAnsi="Arial" w:cs="Arial"/>
          <w:b w:val="0"/>
          <w:sz w:val="22"/>
          <w:szCs w:val="22"/>
        </w:rPr>
        <w:t>26’sını</w:t>
      </w:r>
      <w:r w:rsidR="004723E4" w:rsidRPr="00406B4A">
        <w:rPr>
          <w:rFonts w:ascii="Arial" w:hAnsi="Arial" w:cs="Arial"/>
          <w:b w:val="0"/>
          <w:sz w:val="22"/>
          <w:szCs w:val="22"/>
        </w:rPr>
        <w:t xml:space="preserve"> oluşturmuştur.</w:t>
      </w:r>
    </w:p>
    <w:bookmarkEnd w:id="1"/>
    <w:bookmarkEnd w:id="2"/>
    <w:p w:rsidR="00F10E2A" w:rsidRPr="00FA64B7" w:rsidRDefault="00F10E2A" w:rsidP="00544DFA">
      <w:pPr>
        <w:pStyle w:val="BodyText"/>
        <w:rPr>
          <w:rFonts w:ascii="Arial" w:hAnsi="Arial" w:cs="Arial"/>
          <w:color w:val="FF0000"/>
          <w:sz w:val="22"/>
          <w:szCs w:val="22"/>
        </w:rPr>
      </w:pPr>
    </w:p>
    <w:p w:rsidR="00BF0D5E" w:rsidRPr="00FA64B7" w:rsidRDefault="00BF0D5E" w:rsidP="00F10E2A">
      <w:pPr>
        <w:rPr>
          <w:color w:val="FF0000"/>
        </w:rPr>
      </w:pPr>
    </w:p>
    <w:sectPr w:rsidR="00BF0D5E" w:rsidRPr="00FA64B7" w:rsidSect="00D416C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381" w:right="2268" w:bottom="1440" w:left="1814" w:header="1151" w:footer="431" w:gutter="0"/>
      <w:pgNumType w:fmt="lowerRoman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69" w:rsidRDefault="00506569">
      <w:r>
        <w:separator/>
      </w:r>
    </w:p>
  </w:endnote>
  <w:endnote w:type="continuationSeparator" w:id="0">
    <w:p w:rsidR="00506569" w:rsidRDefault="00506569">
      <w:r>
        <w:continuationSeparator/>
      </w:r>
    </w:p>
  </w:endnote>
  <w:endnote w:id="1">
    <w:p w:rsidR="00D12C12" w:rsidRPr="00D12C12" w:rsidRDefault="00D12C12">
      <w:pPr>
        <w:pStyle w:val="EndnoteText"/>
        <w:rPr>
          <w:rFonts w:ascii="Arial" w:hAnsi="Arial" w:cs="Arial"/>
          <w:sz w:val="18"/>
          <w:szCs w:val="18"/>
        </w:rPr>
      </w:pPr>
      <w:r w:rsidRPr="00D12C12">
        <w:rPr>
          <w:rStyle w:val="EndnoteReference"/>
          <w:rFonts w:ascii="Arial" w:hAnsi="Arial" w:cs="Arial"/>
          <w:sz w:val="18"/>
          <w:szCs w:val="18"/>
        </w:rPr>
        <w:endnoteRef/>
      </w:r>
      <w:r w:rsidRPr="00D12C12">
        <w:rPr>
          <w:rFonts w:ascii="Arial" w:hAnsi="Arial" w:cs="Arial"/>
          <w:sz w:val="18"/>
          <w:szCs w:val="18"/>
        </w:rPr>
        <w:t xml:space="preserve"> Gerçekleşen yıllık kar/(</w:t>
      </w:r>
      <w:proofErr w:type="spellStart"/>
      <w:r w:rsidRPr="00D12C12">
        <w:rPr>
          <w:rFonts w:ascii="Arial" w:hAnsi="Arial" w:cs="Arial"/>
          <w:sz w:val="18"/>
          <w:szCs w:val="18"/>
        </w:rPr>
        <w:t>Dönembaşı</w:t>
      </w:r>
      <w:proofErr w:type="spellEnd"/>
      <w:r w:rsidRPr="00D12C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2C12">
        <w:rPr>
          <w:rFonts w:ascii="Arial" w:hAnsi="Arial" w:cs="Arial"/>
          <w:sz w:val="18"/>
          <w:szCs w:val="18"/>
        </w:rPr>
        <w:t>özkaynaklar+Dönemsonu</w:t>
      </w:r>
      <w:proofErr w:type="spellEnd"/>
      <w:r w:rsidRPr="00D12C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2C12">
        <w:rPr>
          <w:rFonts w:ascii="Arial" w:hAnsi="Arial" w:cs="Arial"/>
          <w:sz w:val="18"/>
          <w:szCs w:val="18"/>
        </w:rPr>
        <w:t>özkaynaklar</w:t>
      </w:r>
      <w:proofErr w:type="spellEnd"/>
      <w:r w:rsidRPr="00D12C12">
        <w:rPr>
          <w:rFonts w:ascii="Arial" w:hAnsi="Arial" w:cs="Arial"/>
          <w:sz w:val="18"/>
          <w:szCs w:val="18"/>
        </w:rPr>
        <w:t>)/2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Default="00CE63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326" w:rsidRDefault="00CE6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Pr="00844875" w:rsidRDefault="00CE6326" w:rsidP="00D416CA">
    <w:pPr>
      <w:pStyle w:val="Footer"/>
      <w:tabs>
        <w:tab w:val="clear" w:pos="4153"/>
        <w:tab w:val="clear" w:pos="8306"/>
        <w:tab w:val="right" w:pos="7654"/>
      </w:tabs>
      <w:rPr>
        <w:rFonts w:ascii="Arial" w:hAnsi="Arial" w:cs="Arial"/>
        <w:sz w:val="18"/>
        <w:szCs w:val="18"/>
      </w:rPr>
    </w:pPr>
    <w:r w:rsidRPr="001A244F">
      <w:rPr>
        <w:rFonts w:ascii="Arial" w:hAnsi="Arial" w:cs="Arial"/>
        <w:sz w:val="18"/>
      </w:rPr>
      <w:t>T</w:t>
    </w:r>
    <w:r w:rsidR="00C733A1">
      <w:rPr>
        <w:rFonts w:ascii="Arial" w:hAnsi="Arial" w:cs="Arial"/>
        <w:sz w:val="18"/>
      </w:rPr>
      <w:t>BB/İstatistiki Raporlar/</w:t>
    </w:r>
    <w:proofErr w:type="spellStart"/>
    <w:r w:rsidR="00C733A1">
      <w:rPr>
        <w:rFonts w:ascii="Arial" w:hAnsi="Arial" w:cs="Arial"/>
        <w:sz w:val="18"/>
      </w:rPr>
      <w:t>BIST</w:t>
    </w:r>
    <w:r w:rsidRPr="001A244F">
      <w:rPr>
        <w:rFonts w:ascii="Arial" w:hAnsi="Arial" w:cs="Arial"/>
        <w:sz w:val="18"/>
      </w:rPr>
      <w:t>’de</w:t>
    </w:r>
    <w:proofErr w:type="spellEnd"/>
    <w:r w:rsidRPr="001A244F">
      <w:rPr>
        <w:rFonts w:ascii="Arial" w:hAnsi="Arial" w:cs="Arial"/>
        <w:sz w:val="18"/>
      </w:rPr>
      <w:t xml:space="preserve"> İşlem</w:t>
    </w:r>
    <w:r w:rsidR="00D06BF9">
      <w:rPr>
        <w:rFonts w:ascii="Arial" w:hAnsi="Arial" w:cs="Arial"/>
        <w:sz w:val="18"/>
      </w:rPr>
      <w:t xml:space="preserve"> Gören Mevduat Bankaları/</w:t>
    </w:r>
    <w:r w:rsidR="00050F0A">
      <w:rPr>
        <w:rFonts w:ascii="Arial" w:hAnsi="Arial" w:cs="Arial"/>
        <w:sz w:val="18"/>
      </w:rPr>
      <w:t>Eylül</w:t>
    </w:r>
    <w:r w:rsidR="00C541F4">
      <w:rPr>
        <w:rFonts w:ascii="Arial" w:hAnsi="Arial" w:cs="Arial"/>
        <w:sz w:val="18"/>
      </w:rPr>
      <w:t xml:space="preserve"> </w:t>
    </w:r>
    <w:r w:rsidR="00963A10">
      <w:rPr>
        <w:rFonts w:ascii="Arial" w:hAnsi="Arial" w:cs="Arial"/>
        <w:sz w:val="18"/>
      </w:rPr>
      <w:t>201</w:t>
    </w:r>
    <w:r w:rsidR="00AD5A32">
      <w:rPr>
        <w:rFonts w:ascii="Arial" w:hAnsi="Arial" w:cs="Arial"/>
        <w:sz w:val="18"/>
      </w:rPr>
      <w:t>6</w:t>
    </w:r>
    <w:r>
      <w:rPr>
        <w:sz w:val="18"/>
      </w:rPr>
      <w:tab/>
    </w:r>
    <w:r w:rsidRPr="00844875">
      <w:rPr>
        <w:rFonts w:ascii="Arial" w:hAnsi="Arial" w:cs="Arial"/>
        <w:sz w:val="18"/>
        <w:szCs w:val="18"/>
      </w:rPr>
      <w:fldChar w:fldCharType="begin"/>
    </w:r>
    <w:r w:rsidRPr="00844875">
      <w:rPr>
        <w:rFonts w:ascii="Arial" w:hAnsi="Arial" w:cs="Arial"/>
        <w:sz w:val="18"/>
        <w:szCs w:val="18"/>
      </w:rPr>
      <w:instrText xml:space="preserve"> PAGE  \* MERGEFORMAT </w:instrText>
    </w:r>
    <w:r w:rsidRPr="00844875">
      <w:rPr>
        <w:rFonts w:ascii="Arial" w:hAnsi="Arial" w:cs="Arial"/>
        <w:sz w:val="18"/>
        <w:szCs w:val="18"/>
      </w:rPr>
      <w:fldChar w:fldCharType="separate"/>
    </w:r>
    <w:r w:rsidR="00CA57F7">
      <w:rPr>
        <w:rFonts w:ascii="Arial" w:hAnsi="Arial" w:cs="Arial"/>
        <w:noProof/>
        <w:sz w:val="18"/>
        <w:szCs w:val="18"/>
      </w:rPr>
      <w:t>ii</w:t>
    </w:r>
    <w:r w:rsidRPr="0084487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6745"/>
      <w:docPartObj>
        <w:docPartGallery w:val="Page Numbers (Bottom of Page)"/>
        <w:docPartUnique/>
      </w:docPartObj>
    </w:sdtPr>
    <w:sdtContent>
      <w:p w:rsidR="00CA57F7" w:rsidRDefault="00CA57F7">
        <w:pPr>
          <w:pStyle w:val="Footer"/>
          <w:jc w:val="right"/>
        </w:pPr>
      </w:p>
      <w:p w:rsidR="00CA57F7" w:rsidRDefault="00CA57F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CE6326" w:rsidRDefault="00CE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69" w:rsidRDefault="00506569">
      <w:r>
        <w:separator/>
      </w:r>
    </w:p>
  </w:footnote>
  <w:footnote w:type="continuationSeparator" w:id="0">
    <w:p w:rsidR="00506569" w:rsidRDefault="00506569">
      <w:r>
        <w:continuationSeparator/>
      </w:r>
    </w:p>
  </w:footnote>
  <w:footnote w:id="1">
    <w:p w:rsidR="00CE6326" w:rsidRPr="00060DA1" w:rsidRDefault="00CE6326" w:rsidP="00075F33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060DA1">
        <w:rPr>
          <w:rStyle w:val="FootnoteReference"/>
          <w:rFonts w:ascii="Arial" w:hAnsi="Arial" w:cs="Arial"/>
          <w:sz w:val="18"/>
          <w:szCs w:val="18"/>
        </w:rPr>
        <w:footnoteRef/>
      </w:r>
      <w:r w:rsidRPr="00060DA1">
        <w:rPr>
          <w:rFonts w:ascii="Arial" w:hAnsi="Arial" w:cs="Arial"/>
          <w:sz w:val="18"/>
          <w:szCs w:val="18"/>
        </w:rPr>
        <w:t xml:space="preserve"> Akbank T.A.Ş</w:t>
      </w:r>
      <w:proofErr w:type="gramStart"/>
      <w:r w:rsidRPr="00060DA1">
        <w:rPr>
          <w:rFonts w:ascii="Arial" w:hAnsi="Arial" w:cs="Arial"/>
          <w:sz w:val="18"/>
          <w:szCs w:val="18"/>
        </w:rPr>
        <w:t>.,</w:t>
      </w:r>
      <w:proofErr w:type="gramEnd"/>
      <w:r w:rsidRPr="00060DA1">
        <w:rPr>
          <w:rFonts w:ascii="Arial" w:hAnsi="Arial" w:cs="Arial"/>
          <w:sz w:val="18"/>
          <w:szCs w:val="18"/>
        </w:rPr>
        <w:t xml:space="preserve"> Denizbank A.Ş., Finans Bank A.Ş., Şekerba</w:t>
      </w:r>
      <w:r w:rsidR="00AD5A32">
        <w:rPr>
          <w:rFonts w:ascii="Arial" w:hAnsi="Arial" w:cs="Arial"/>
          <w:sz w:val="18"/>
          <w:szCs w:val="18"/>
        </w:rPr>
        <w:t>nk T.A.Ş., Tekstil Bankası A.Ş</w:t>
      </w:r>
      <w:r w:rsidRPr="00060DA1">
        <w:rPr>
          <w:rFonts w:ascii="Arial" w:hAnsi="Arial" w:cs="Arial"/>
          <w:sz w:val="18"/>
          <w:szCs w:val="18"/>
        </w:rPr>
        <w:t>., Türkiye Halk Bankası</w:t>
      </w:r>
      <w:r w:rsidR="0071090F">
        <w:rPr>
          <w:rFonts w:ascii="Arial" w:hAnsi="Arial" w:cs="Arial"/>
          <w:sz w:val="18"/>
          <w:szCs w:val="18"/>
        </w:rPr>
        <w:t xml:space="preserve"> A.Ş.</w:t>
      </w:r>
      <w:r w:rsidRPr="00060DA1">
        <w:rPr>
          <w:rFonts w:ascii="Arial" w:hAnsi="Arial" w:cs="Arial"/>
          <w:sz w:val="18"/>
          <w:szCs w:val="18"/>
        </w:rPr>
        <w:t>, Türkiye Garanti Bankası A.Ş., Türkiye İş Bankası A.Ş., Türkiye Vakıflar Bankası T.A.O. ve Yapı ve Kredi Bankası A.Ş.’</w:t>
      </w:r>
      <w:proofErr w:type="spellStart"/>
      <w:r w:rsidRPr="00060DA1">
        <w:rPr>
          <w:rFonts w:ascii="Arial" w:hAnsi="Arial" w:cs="Arial"/>
          <w:sz w:val="18"/>
          <w:szCs w:val="18"/>
        </w:rPr>
        <w:t>yi</w:t>
      </w:r>
      <w:proofErr w:type="spellEnd"/>
      <w:r w:rsidRPr="00060DA1">
        <w:rPr>
          <w:rFonts w:ascii="Arial" w:hAnsi="Arial" w:cs="Arial"/>
          <w:sz w:val="18"/>
          <w:szCs w:val="18"/>
        </w:rPr>
        <w:t xml:space="preserve"> kapsamaktadır.</w:t>
      </w:r>
    </w:p>
  </w:footnote>
  <w:footnote w:id="2">
    <w:p w:rsidR="0098431A" w:rsidRPr="00060DA1" w:rsidRDefault="0098431A" w:rsidP="0098431A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060DA1">
        <w:rPr>
          <w:rStyle w:val="FootnoteReference"/>
          <w:rFonts w:ascii="Arial" w:hAnsi="Arial" w:cs="Arial"/>
          <w:sz w:val="18"/>
          <w:szCs w:val="18"/>
        </w:rPr>
        <w:footnoteRef/>
      </w:r>
      <w:r w:rsidRPr="00060D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Mevduat, kalkınma ve yatırım bankaları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Default="00CE6326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6BEC361E" wp14:editId="0053EFA7">
          <wp:simplePos x="0" y="0"/>
          <wp:positionH relativeFrom="page">
            <wp:posOffset>6364605</wp:posOffset>
          </wp:positionH>
          <wp:positionV relativeFrom="page">
            <wp:posOffset>302260</wp:posOffset>
          </wp:positionV>
          <wp:extent cx="913130" cy="929005"/>
          <wp:effectExtent l="0" t="0" r="1270" b="4445"/>
          <wp:wrapSquare wrapText="bothSides"/>
          <wp:docPr id="1" name="Picture 1" descr="logot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26" w:rsidRDefault="00CE6326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E50067" wp14:editId="23A05E1F">
          <wp:simplePos x="0" y="0"/>
          <wp:positionH relativeFrom="page">
            <wp:posOffset>6364605</wp:posOffset>
          </wp:positionH>
          <wp:positionV relativeFrom="page">
            <wp:posOffset>302260</wp:posOffset>
          </wp:positionV>
          <wp:extent cx="913130" cy="929005"/>
          <wp:effectExtent l="0" t="0" r="1270" b="4445"/>
          <wp:wrapSquare wrapText="bothSides"/>
          <wp:docPr id="2" name="Picture 2" descr="logot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7A4"/>
    <w:multiLevelType w:val="hybridMultilevel"/>
    <w:tmpl w:val="2732161A"/>
    <w:lvl w:ilvl="0" w:tplc="38101C68">
      <w:start w:val="5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14D8"/>
    <w:multiLevelType w:val="hybridMultilevel"/>
    <w:tmpl w:val="177C6CD4"/>
    <w:lvl w:ilvl="0" w:tplc="7C88EE0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00CD2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FD"/>
    <w:rsid w:val="0000316F"/>
    <w:rsid w:val="000048EE"/>
    <w:rsid w:val="00005663"/>
    <w:rsid w:val="00007C73"/>
    <w:rsid w:val="00015229"/>
    <w:rsid w:val="000160AA"/>
    <w:rsid w:val="00017575"/>
    <w:rsid w:val="00017BEA"/>
    <w:rsid w:val="00023A2D"/>
    <w:rsid w:val="00024E29"/>
    <w:rsid w:val="00025C0E"/>
    <w:rsid w:val="00027542"/>
    <w:rsid w:val="0003146D"/>
    <w:rsid w:val="000337BE"/>
    <w:rsid w:val="000344BC"/>
    <w:rsid w:val="0004336A"/>
    <w:rsid w:val="00045FB5"/>
    <w:rsid w:val="00050A0A"/>
    <w:rsid w:val="00050F0A"/>
    <w:rsid w:val="000574D1"/>
    <w:rsid w:val="00060DA1"/>
    <w:rsid w:val="00063F82"/>
    <w:rsid w:val="000640D8"/>
    <w:rsid w:val="00072EDD"/>
    <w:rsid w:val="00073A4F"/>
    <w:rsid w:val="000743BF"/>
    <w:rsid w:val="000753A7"/>
    <w:rsid w:val="00075F33"/>
    <w:rsid w:val="000763B6"/>
    <w:rsid w:val="0007772D"/>
    <w:rsid w:val="00081D6C"/>
    <w:rsid w:val="00090CBF"/>
    <w:rsid w:val="00091F8C"/>
    <w:rsid w:val="00097808"/>
    <w:rsid w:val="000A01E6"/>
    <w:rsid w:val="000A2B7A"/>
    <w:rsid w:val="000A5B4D"/>
    <w:rsid w:val="000A7B3A"/>
    <w:rsid w:val="000B2996"/>
    <w:rsid w:val="000B3C9F"/>
    <w:rsid w:val="000B457C"/>
    <w:rsid w:val="000C48B2"/>
    <w:rsid w:val="000C58D6"/>
    <w:rsid w:val="000C59F3"/>
    <w:rsid w:val="000C5A0D"/>
    <w:rsid w:val="000C6659"/>
    <w:rsid w:val="000C77B2"/>
    <w:rsid w:val="000D45AA"/>
    <w:rsid w:val="000D52E7"/>
    <w:rsid w:val="000D69CF"/>
    <w:rsid w:val="000E1FA2"/>
    <w:rsid w:val="000E31B4"/>
    <w:rsid w:val="000E425B"/>
    <w:rsid w:val="000E43C9"/>
    <w:rsid w:val="000E459B"/>
    <w:rsid w:val="000E579E"/>
    <w:rsid w:val="000E7B3E"/>
    <w:rsid w:val="000F0B1A"/>
    <w:rsid w:val="000F3289"/>
    <w:rsid w:val="000F4A30"/>
    <w:rsid w:val="001010F3"/>
    <w:rsid w:val="00101C9A"/>
    <w:rsid w:val="001068D7"/>
    <w:rsid w:val="00107091"/>
    <w:rsid w:val="00107DCC"/>
    <w:rsid w:val="00110161"/>
    <w:rsid w:val="0011151D"/>
    <w:rsid w:val="00112B10"/>
    <w:rsid w:val="00112B9E"/>
    <w:rsid w:val="0011439C"/>
    <w:rsid w:val="00114B6D"/>
    <w:rsid w:val="00115805"/>
    <w:rsid w:val="00124FC3"/>
    <w:rsid w:val="001262FB"/>
    <w:rsid w:val="001275AA"/>
    <w:rsid w:val="00130280"/>
    <w:rsid w:val="00130CEF"/>
    <w:rsid w:val="00131033"/>
    <w:rsid w:val="0013152C"/>
    <w:rsid w:val="00132980"/>
    <w:rsid w:val="00135370"/>
    <w:rsid w:val="00137C05"/>
    <w:rsid w:val="00140928"/>
    <w:rsid w:val="00142011"/>
    <w:rsid w:val="00144589"/>
    <w:rsid w:val="00146BE4"/>
    <w:rsid w:val="001515D7"/>
    <w:rsid w:val="00154624"/>
    <w:rsid w:val="0015577B"/>
    <w:rsid w:val="00161692"/>
    <w:rsid w:val="00163489"/>
    <w:rsid w:val="00166C7E"/>
    <w:rsid w:val="00167BF5"/>
    <w:rsid w:val="00170249"/>
    <w:rsid w:val="00171AFF"/>
    <w:rsid w:val="00171EEC"/>
    <w:rsid w:val="001764FA"/>
    <w:rsid w:val="00180BCE"/>
    <w:rsid w:val="00182B7E"/>
    <w:rsid w:val="0019190C"/>
    <w:rsid w:val="00193AE4"/>
    <w:rsid w:val="001953FE"/>
    <w:rsid w:val="001977CB"/>
    <w:rsid w:val="001A1722"/>
    <w:rsid w:val="001A198C"/>
    <w:rsid w:val="001A2807"/>
    <w:rsid w:val="001A480C"/>
    <w:rsid w:val="001A566B"/>
    <w:rsid w:val="001B3D2B"/>
    <w:rsid w:val="001B6DFA"/>
    <w:rsid w:val="001B7094"/>
    <w:rsid w:val="001C1071"/>
    <w:rsid w:val="001C2060"/>
    <w:rsid w:val="001C4C1E"/>
    <w:rsid w:val="001C5B5F"/>
    <w:rsid w:val="001C6FB7"/>
    <w:rsid w:val="001C736E"/>
    <w:rsid w:val="001D000A"/>
    <w:rsid w:val="001D314E"/>
    <w:rsid w:val="001D3843"/>
    <w:rsid w:val="001D4937"/>
    <w:rsid w:val="001D540E"/>
    <w:rsid w:val="001D564F"/>
    <w:rsid w:val="001D7456"/>
    <w:rsid w:val="001E0AF9"/>
    <w:rsid w:val="001E1B4B"/>
    <w:rsid w:val="001E3E7D"/>
    <w:rsid w:val="001E4CF9"/>
    <w:rsid w:val="001E5DA7"/>
    <w:rsid w:val="001E6811"/>
    <w:rsid w:val="001F3908"/>
    <w:rsid w:val="001F4083"/>
    <w:rsid w:val="001F7734"/>
    <w:rsid w:val="001F7FCE"/>
    <w:rsid w:val="002004E8"/>
    <w:rsid w:val="0020749D"/>
    <w:rsid w:val="0021271F"/>
    <w:rsid w:val="002159C0"/>
    <w:rsid w:val="002170BE"/>
    <w:rsid w:val="00217C37"/>
    <w:rsid w:val="002205CD"/>
    <w:rsid w:val="00220627"/>
    <w:rsid w:val="002230B9"/>
    <w:rsid w:val="002248F2"/>
    <w:rsid w:val="00225B06"/>
    <w:rsid w:val="00225EB5"/>
    <w:rsid w:val="00227388"/>
    <w:rsid w:val="00234523"/>
    <w:rsid w:val="00234AAA"/>
    <w:rsid w:val="002365B6"/>
    <w:rsid w:val="00237A14"/>
    <w:rsid w:val="0024036D"/>
    <w:rsid w:val="00240C25"/>
    <w:rsid w:val="00240E2F"/>
    <w:rsid w:val="0024108A"/>
    <w:rsid w:val="00242C53"/>
    <w:rsid w:val="00244EF8"/>
    <w:rsid w:val="00245CC4"/>
    <w:rsid w:val="00246E5F"/>
    <w:rsid w:val="00247827"/>
    <w:rsid w:val="00250E81"/>
    <w:rsid w:val="00252DBF"/>
    <w:rsid w:val="002621F6"/>
    <w:rsid w:val="002625DF"/>
    <w:rsid w:val="00267D7A"/>
    <w:rsid w:val="002702F1"/>
    <w:rsid w:val="0027191D"/>
    <w:rsid w:val="00271995"/>
    <w:rsid w:val="002758FF"/>
    <w:rsid w:val="00277452"/>
    <w:rsid w:val="002775E7"/>
    <w:rsid w:val="00280A9B"/>
    <w:rsid w:val="0028168E"/>
    <w:rsid w:val="002830E0"/>
    <w:rsid w:val="002848B2"/>
    <w:rsid w:val="00287873"/>
    <w:rsid w:val="00290CE8"/>
    <w:rsid w:val="002929E9"/>
    <w:rsid w:val="002960D3"/>
    <w:rsid w:val="002A242E"/>
    <w:rsid w:val="002A6334"/>
    <w:rsid w:val="002A7A15"/>
    <w:rsid w:val="002B3BB3"/>
    <w:rsid w:val="002B4074"/>
    <w:rsid w:val="002B53F5"/>
    <w:rsid w:val="002B77EB"/>
    <w:rsid w:val="002C3493"/>
    <w:rsid w:val="002C4D8D"/>
    <w:rsid w:val="002C5A1A"/>
    <w:rsid w:val="002C5CF5"/>
    <w:rsid w:val="002D3D2B"/>
    <w:rsid w:val="002D4536"/>
    <w:rsid w:val="002D52B1"/>
    <w:rsid w:val="002D67D5"/>
    <w:rsid w:val="002E0926"/>
    <w:rsid w:val="002E17DE"/>
    <w:rsid w:val="002E1FAE"/>
    <w:rsid w:val="002F0DE6"/>
    <w:rsid w:val="002F24CF"/>
    <w:rsid w:val="002F7D49"/>
    <w:rsid w:val="00301D46"/>
    <w:rsid w:val="00302CCE"/>
    <w:rsid w:val="0030479B"/>
    <w:rsid w:val="003075F6"/>
    <w:rsid w:val="00307B97"/>
    <w:rsid w:val="0031205E"/>
    <w:rsid w:val="00315135"/>
    <w:rsid w:val="00315335"/>
    <w:rsid w:val="00315958"/>
    <w:rsid w:val="00315AD0"/>
    <w:rsid w:val="00317443"/>
    <w:rsid w:val="00317FA3"/>
    <w:rsid w:val="00320222"/>
    <w:rsid w:val="00321866"/>
    <w:rsid w:val="00323632"/>
    <w:rsid w:val="00326018"/>
    <w:rsid w:val="00327D4B"/>
    <w:rsid w:val="00334EF7"/>
    <w:rsid w:val="0033616B"/>
    <w:rsid w:val="00337F0C"/>
    <w:rsid w:val="00342E54"/>
    <w:rsid w:val="00346032"/>
    <w:rsid w:val="0034670B"/>
    <w:rsid w:val="00350D30"/>
    <w:rsid w:val="00350F98"/>
    <w:rsid w:val="00352EFE"/>
    <w:rsid w:val="00360C27"/>
    <w:rsid w:val="00360E6D"/>
    <w:rsid w:val="003629D9"/>
    <w:rsid w:val="00362F2D"/>
    <w:rsid w:val="003637A6"/>
    <w:rsid w:val="00363946"/>
    <w:rsid w:val="00367936"/>
    <w:rsid w:val="00373BB1"/>
    <w:rsid w:val="00374986"/>
    <w:rsid w:val="003761C6"/>
    <w:rsid w:val="00376A74"/>
    <w:rsid w:val="00381E6B"/>
    <w:rsid w:val="00382FF2"/>
    <w:rsid w:val="00386F3C"/>
    <w:rsid w:val="0038766A"/>
    <w:rsid w:val="00395635"/>
    <w:rsid w:val="00396F07"/>
    <w:rsid w:val="0039711C"/>
    <w:rsid w:val="00397652"/>
    <w:rsid w:val="003A0244"/>
    <w:rsid w:val="003A0730"/>
    <w:rsid w:val="003A4722"/>
    <w:rsid w:val="003A4B0D"/>
    <w:rsid w:val="003A4E37"/>
    <w:rsid w:val="003A6021"/>
    <w:rsid w:val="003B3D8F"/>
    <w:rsid w:val="003B4FEB"/>
    <w:rsid w:val="003B6F11"/>
    <w:rsid w:val="003B7153"/>
    <w:rsid w:val="003B72EF"/>
    <w:rsid w:val="003C2ACB"/>
    <w:rsid w:val="003C5895"/>
    <w:rsid w:val="003C6085"/>
    <w:rsid w:val="003C612E"/>
    <w:rsid w:val="003C7686"/>
    <w:rsid w:val="003D0039"/>
    <w:rsid w:val="003D1BA8"/>
    <w:rsid w:val="003D228A"/>
    <w:rsid w:val="003D26BC"/>
    <w:rsid w:val="003D609E"/>
    <w:rsid w:val="003D74DC"/>
    <w:rsid w:val="003D7C20"/>
    <w:rsid w:val="003E0518"/>
    <w:rsid w:val="003E1EAF"/>
    <w:rsid w:val="003E27BA"/>
    <w:rsid w:val="003E599F"/>
    <w:rsid w:val="003E680C"/>
    <w:rsid w:val="003E7674"/>
    <w:rsid w:val="003F0E68"/>
    <w:rsid w:val="003F0F3C"/>
    <w:rsid w:val="003F1484"/>
    <w:rsid w:val="003F7079"/>
    <w:rsid w:val="0040004D"/>
    <w:rsid w:val="0040598A"/>
    <w:rsid w:val="00406961"/>
    <w:rsid w:val="00406991"/>
    <w:rsid w:val="00406B4A"/>
    <w:rsid w:val="0041045D"/>
    <w:rsid w:val="0041064C"/>
    <w:rsid w:val="0041278D"/>
    <w:rsid w:val="004134BC"/>
    <w:rsid w:val="004205F5"/>
    <w:rsid w:val="004273E6"/>
    <w:rsid w:val="00427CD6"/>
    <w:rsid w:val="0043294B"/>
    <w:rsid w:val="004354F1"/>
    <w:rsid w:val="00440BBF"/>
    <w:rsid w:val="004440D6"/>
    <w:rsid w:val="00445E33"/>
    <w:rsid w:val="0044798F"/>
    <w:rsid w:val="00451471"/>
    <w:rsid w:val="00451750"/>
    <w:rsid w:val="004526F1"/>
    <w:rsid w:val="00453493"/>
    <w:rsid w:val="00453B22"/>
    <w:rsid w:val="00454D3F"/>
    <w:rsid w:val="00457F1E"/>
    <w:rsid w:val="00457F61"/>
    <w:rsid w:val="00460AAF"/>
    <w:rsid w:val="00462761"/>
    <w:rsid w:val="004635A9"/>
    <w:rsid w:val="004637D4"/>
    <w:rsid w:val="00463FB0"/>
    <w:rsid w:val="00467373"/>
    <w:rsid w:val="004723E4"/>
    <w:rsid w:val="00472DE7"/>
    <w:rsid w:val="0047341C"/>
    <w:rsid w:val="00473832"/>
    <w:rsid w:val="0047445A"/>
    <w:rsid w:val="00480020"/>
    <w:rsid w:val="00484BB9"/>
    <w:rsid w:val="0048538F"/>
    <w:rsid w:val="00487C88"/>
    <w:rsid w:val="00487FC8"/>
    <w:rsid w:val="00492E36"/>
    <w:rsid w:val="004A042C"/>
    <w:rsid w:val="004A1BBA"/>
    <w:rsid w:val="004A361F"/>
    <w:rsid w:val="004B19F7"/>
    <w:rsid w:val="004B1E2A"/>
    <w:rsid w:val="004B3375"/>
    <w:rsid w:val="004B3FB7"/>
    <w:rsid w:val="004B4D0D"/>
    <w:rsid w:val="004B547B"/>
    <w:rsid w:val="004B6E31"/>
    <w:rsid w:val="004C374A"/>
    <w:rsid w:val="004C419B"/>
    <w:rsid w:val="004D17D7"/>
    <w:rsid w:val="004D5A79"/>
    <w:rsid w:val="004E0368"/>
    <w:rsid w:val="004E1FDB"/>
    <w:rsid w:val="004E3BB6"/>
    <w:rsid w:val="004F4F22"/>
    <w:rsid w:val="004F7254"/>
    <w:rsid w:val="005010CA"/>
    <w:rsid w:val="00506569"/>
    <w:rsid w:val="00511F4E"/>
    <w:rsid w:val="00514D84"/>
    <w:rsid w:val="00517505"/>
    <w:rsid w:val="0052039A"/>
    <w:rsid w:val="0052173F"/>
    <w:rsid w:val="005251B7"/>
    <w:rsid w:val="00531A2F"/>
    <w:rsid w:val="00532BF8"/>
    <w:rsid w:val="005332F9"/>
    <w:rsid w:val="00536383"/>
    <w:rsid w:val="00537572"/>
    <w:rsid w:val="00542284"/>
    <w:rsid w:val="00543ABE"/>
    <w:rsid w:val="00543E90"/>
    <w:rsid w:val="00544DFA"/>
    <w:rsid w:val="0054720B"/>
    <w:rsid w:val="00552433"/>
    <w:rsid w:val="00552EEB"/>
    <w:rsid w:val="0055363E"/>
    <w:rsid w:val="0055481A"/>
    <w:rsid w:val="00555638"/>
    <w:rsid w:val="005561ED"/>
    <w:rsid w:val="005600EF"/>
    <w:rsid w:val="005629AB"/>
    <w:rsid w:val="0056307D"/>
    <w:rsid w:val="005655E6"/>
    <w:rsid w:val="00565B0B"/>
    <w:rsid w:val="005670AF"/>
    <w:rsid w:val="00567171"/>
    <w:rsid w:val="005730C3"/>
    <w:rsid w:val="005757BA"/>
    <w:rsid w:val="00576AF6"/>
    <w:rsid w:val="00580A13"/>
    <w:rsid w:val="0058353E"/>
    <w:rsid w:val="005839EF"/>
    <w:rsid w:val="00583A9A"/>
    <w:rsid w:val="00584765"/>
    <w:rsid w:val="00587DD8"/>
    <w:rsid w:val="005927DF"/>
    <w:rsid w:val="0059316B"/>
    <w:rsid w:val="00593CD0"/>
    <w:rsid w:val="005A4254"/>
    <w:rsid w:val="005A7FAF"/>
    <w:rsid w:val="005B14F4"/>
    <w:rsid w:val="005B1D48"/>
    <w:rsid w:val="005B2EDB"/>
    <w:rsid w:val="005B43A1"/>
    <w:rsid w:val="005B54D6"/>
    <w:rsid w:val="005B5E79"/>
    <w:rsid w:val="005B61D6"/>
    <w:rsid w:val="005C0915"/>
    <w:rsid w:val="005C1C6E"/>
    <w:rsid w:val="005C39DE"/>
    <w:rsid w:val="005C5539"/>
    <w:rsid w:val="005D351C"/>
    <w:rsid w:val="005D427A"/>
    <w:rsid w:val="005D5F86"/>
    <w:rsid w:val="005E0EB8"/>
    <w:rsid w:val="005E1BF3"/>
    <w:rsid w:val="005E3060"/>
    <w:rsid w:val="005F01B0"/>
    <w:rsid w:val="005F0384"/>
    <w:rsid w:val="005F0E0B"/>
    <w:rsid w:val="005F4C1C"/>
    <w:rsid w:val="005F5390"/>
    <w:rsid w:val="005F72BB"/>
    <w:rsid w:val="00601214"/>
    <w:rsid w:val="00604D62"/>
    <w:rsid w:val="00605186"/>
    <w:rsid w:val="00607873"/>
    <w:rsid w:val="00607CE2"/>
    <w:rsid w:val="00613C90"/>
    <w:rsid w:val="0061706E"/>
    <w:rsid w:val="00622936"/>
    <w:rsid w:val="00622C1C"/>
    <w:rsid w:val="006240D7"/>
    <w:rsid w:val="00624300"/>
    <w:rsid w:val="00626E1B"/>
    <w:rsid w:val="00631227"/>
    <w:rsid w:val="006316BD"/>
    <w:rsid w:val="00633BD7"/>
    <w:rsid w:val="00635323"/>
    <w:rsid w:val="00640A37"/>
    <w:rsid w:val="00650D5B"/>
    <w:rsid w:val="00650F04"/>
    <w:rsid w:val="006519C2"/>
    <w:rsid w:val="00652C94"/>
    <w:rsid w:val="00653677"/>
    <w:rsid w:val="006538FE"/>
    <w:rsid w:val="00653CB7"/>
    <w:rsid w:val="00660DE2"/>
    <w:rsid w:val="00662973"/>
    <w:rsid w:val="00663612"/>
    <w:rsid w:val="00663701"/>
    <w:rsid w:val="006666DC"/>
    <w:rsid w:val="00667F5A"/>
    <w:rsid w:val="00671B49"/>
    <w:rsid w:val="00673DB8"/>
    <w:rsid w:val="006748F4"/>
    <w:rsid w:val="00675097"/>
    <w:rsid w:val="006762F3"/>
    <w:rsid w:val="00677FE2"/>
    <w:rsid w:val="006806F9"/>
    <w:rsid w:val="00681AA1"/>
    <w:rsid w:val="0068501C"/>
    <w:rsid w:val="00685C31"/>
    <w:rsid w:val="006861E6"/>
    <w:rsid w:val="00693E45"/>
    <w:rsid w:val="00694405"/>
    <w:rsid w:val="0069499C"/>
    <w:rsid w:val="00694C70"/>
    <w:rsid w:val="006A016C"/>
    <w:rsid w:val="006A1A36"/>
    <w:rsid w:val="006A5683"/>
    <w:rsid w:val="006A7A07"/>
    <w:rsid w:val="006B0957"/>
    <w:rsid w:val="006B4CC7"/>
    <w:rsid w:val="006B5546"/>
    <w:rsid w:val="006C04AC"/>
    <w:rsid w:val="006C11B5"/>
    <w:rsid w:val="006C75F2"/>
    <w:rsid w:val="006D04A6"/>
    <w:rsid w:val="006D0795"/>
    <w:rsid w:val="006D1A7B"/>
    <w:rsid w:val="006D1C38"/>
    <w:rsid w:val="006D2832"/>
    <w:rsid w:val="006D4F86"/>
    <w:rsid w:val="006D6768"/>
    <w:rsid w:val="006D6BCC"/>
    <w:rsid w:val="006D733A"/>
    <w:rsid w:val="006D7755"/>
    <w:rsid w:val="006E12D0"/>
    <w:rsid w:val="006E6316"/>
    <w:rsid w:val="006F056E"/>
    <w:rsid w:val="006F175C"/>
    <w:rsid w:val="006F17C4"/>
    <w:rsid w:val="006F3695"/>
    <w:rsid w:val="006F493A"/>
    <w:rsid w:val="006F6C51"/>
    <w:rsid w:val="0070101B"/>
    <w:rsid w:val="007013F2"/>
    <w:rsid w:val="00701A22"/>
    <w:rsid w:val="00702446"/>
    <w:rsid w:val="007060EC"/>
    <w:rsid w:val="0071029A"/>
    <w:rsid w:val="0071090F"/>
    <w:rsid w:val="00710A75"/>
    <w:rsid w:val="007144E6"/>
    <w:rsid w:val="00716A11"/>
    <w:rsid w:val="00716CE3"/>
    <w:rsid w:val="007176B4"/>
    <w:rsid w:val="00722B3D"/>
    <w:rsid w:val="00723864"/>
    <w:rsid w:val="007239A9"/>
    <w:rsid w:val="00724768"/>
    <w:rsid w:val="0072482D"/>
    <w:rsid w:val="0072503B"/>
    <w:rsid w:val="007257BA"/>
    <w:rsid w:val="0072627E"/>
    <w:rsid w:val="0072685A"/>
    <w:rsid w:val="00726C63"/>
    <w:rsid w:val="007277F2"/>
    <w:rsid w:val="007306B3"/>
    <w:rsid w:val="00732510"/>
    <w:rsid w:val="00733010"/>
    <w:rsid w:val="007346BC"/>
    <w:rsid w:val="00735D15"/>
    <w:rsid w:val="00736A95"/>
    <w:rsid w:val="00742AD6"/>
    <w:rsid w:val="00743F56"/>
    <w:rsid w:val="00751096"/>
    <w:rsid w:val="007526A6"/>
    <w:rsid w:val="0075292E"/>
    <w:rsid w:val="00757819"/>
    <w:rsid w:val="007626A4"/>
    <w:rsid w:val="00765702"/>
    <w:rsid w:val="00765E41"/>
    <w:rsid w:val="00767684"/>
    <w:rsid w:val="00774B2C"/>
    <w:rsid w:val="00777A17"/>
    <w:rsid w:val="00784D68"/>
    <w:rsid w:val="00786776"/>
    <w:rsid w:val="00791989"/>
    <w:rsid w:val="00792B0A"/>
    <w:rsid w:val="00795D68"/>
    <w:rsid w:val="007B0010"/>
    <w:rsid w:val="007B0CE3"/>
    <w:rsid w:val="007B11CE"/>
    <w:rsid w:val="007B11F3"/>
    <w:rsid w:val="007B13AA"/>
    <w:rsid w:val="007B191A"/>
    <w:rsid w:val="007B2B49"/>
    <w:rsid w:val="007B3A2E"/>
    <w:rsid w:val="007B4606"/>
    <w:rsid w:val="007B4EF0"/>
    <w:rsid w:val="007B6614"/>
    <w:rsid w:val="007C1F90"/>
    <w:rsid w:val="007C2015"/>
    <w:rsid w:val="007C2107"/>
    <w:rsid w:val="007C30CC"/>
    <w:rsid w:val="007C42D3"/>
    <w:rsid w:val="007C6358"/>
    <w:rsid w:val="007C73CA"/>
    <w:rsid w:val="007C75D5"/>
    <w:rsid w:val="007D2FB0"/>
    <w:rsid w:val="007D56E6"/>
    <w:rsid w:val="007D5E9B"/>
    <w:rsid w:val="007E071E"/>
    <w:rsid w:val="007E218B"/>
    <w:rsid w:val="007E2573"/>
    <w:rsid w:val="007E3EA2"/>
    <w:rsid w:val="007E57A0"/>
    <w:rsid w:val="007E671B"/>
    <w:rsid w:val="007E7DAD"/>
    <w:rsid w:val="007F03E6"/>
    <w:rsid w:val="007F42C1"/>
    <w:rsid w:val="007F5D5D"/>
    <w:rsid w:val="007F6160"/>
    <w:rsid w:val="007F7F67"/>
    <w:rsid w:val="00801147"/>
    <w:rsid w:val="0080576E"/>
    <w:rsid w:val="00811630"/>
    <w:rsid w:val="00813B8E"/>
    <w:rsid w:val="00814A25"/>
    <w:rsid w:val="008220D8"/>
    <w:rsid w:val="0082683C"/>
    <w:rsid w:val="008304B1"/>
    <w:rsid w:val="00831576"/>
    <w:rsid w:val="00834723"/>
    <w:rsid w:val="00834737"/>
    <w:rsid w:val="0084013E"/>
    <w:rsid w:val="00840356"/>
    <w:rsid w:val="008403AA"/>
    <w:rsid w:val="008418B2"/>
    <w:rsid w:val="00843E2B"/>
    <w:rsid w:val="0084434D"/>
    <w:rsid w:val="00844875"/>
    <w:rsid w:val="00845952"/>
    <w:rsid w:val="00850D17"/>
    <w:rsid w:val="008511FB"/>
    <w:rsid w:val="00851D99"/>
    <w:rsid w:val="00852EFE"/>
    <w:rsid w:val="00855D97"/>
    <w:rsid w:val="008610C7"/>
    <w:rsid w:val="00867B10"/>
    <w:rsid w:val="00870704"/>
    <w:rsid w:val="0087259E"/>
    <w:rsid w:val="00872982"/>
    <w:rsid w:val="00874202"/>
    <w:rsid w:val="00877572"/>
    <w:rsid w:val="008804C5"/>
    <w:rsid w:val="00883FA9"/>
    <w:rsid w:val="00884CB2"/>
    <w:rsid w:val="00890340"/>
    <w:rsid w:val="00890481"/>
    <w:rsid w:val="00890E03"/>
    <w:rsid w:val="00893E30"/>
    <w:rsid w:val="008970E7"/>
    <w:rsid w:val="0089784F"/>
    <w:rsid w:val="008A0D0F"/>
    <w:rsid w:val="008A4022"/>
    <w:rsid w:val="008A479E"/>
    <w:rsid w:val="008A4FA5"/>
    <w:rsid w:val="008A6B52"/>
    <w:rsid w:val="008B2DC3"/>
    <w:rsid w:val="008C0257"/>
    <w:rsid w:val="008C174E"/>
    <w:rsid w:val="008C1FD7"/>
    <w:rsid w:val="008C2207"/>
    <w:rsid w:val="008C3674"/>
    <w:rsid w:val="008C41A8"/>
    <w:rsid w:val="008D1382"/>
    <w:rsid w:val="008D29B8"/>
    <w:rsid w:val="008D3FC2"/>
    <w:rsid w:val="008D4C84"/>
    <w:rsid w:val="008E5308"/>
    <w:rsid w:val="008F2B54"/>
    <w:rsid w:val="008F2E71"/>
    <w:rsid w:val="008F7061"/>
    <w:rsid w:val="008F75AD"/>
    <w:rsid w:val="0090400E"/>
    <w:rsid w:val="00906BC7"/>
    <w:rsid w:val="00910F92"/>
    <w:rsid w:val="0091223E"/>
    <w:rsid w:val="0091288A"/>
    <w:rsid w:val="009138BD"/>
    <w:rsid w:val="00913B76"/>
    <w:rsid w:val="009150E3"/>
    <w:rsid w:val="009179D1"/>
    <w:rsid w:val="0092329B"/>
    <w:rsid w:val="0093150B"/>
    <w:rsid w:val="009319BA"/>
    <w:rsid w:val="00932962"/>
    <w:rsid w:val="00936D80"/>
    <w:rsid w:val="00937621"/>
    <w:rsid w:val="009401B4"/>
    <w:rsid w:val="00940B06"/>
    <w:rsid w:val="00950618"/>
    <w:rsid w:val="00951A96"/>
    <w:rsid w:val="0095204E"/>
    <w:rsid w:val="00955785"/>
    <w:rsid w:val="00955947"/>
    <w:rsid w:val="00956DC6"/>
    <w:rsid w:val="00957ECC"/>
    <w:rsid w:val="00960151"/>
    <w:rsid w:val="00960646"/>
    <w:rsid w:val="00963A10"/>
    <w:rsid w:val="00965490"/>
    <w:rsid w:val="00967398"/>
    <w:rsid w:val="009707A7"/>
    <w:rsid w:val="0097171C"/>
    <w:rsid w:val="009733EB"/>
    <w:rsid w:val="00973A72"/>
    <w:rsid w:val="0097402E"/>
    <w:rsid w:val="009749DA"/>
    <w:rsid w:val="00975D71"/>
    <w:rsid w:val="00976BE4"/>
    <w:rsid w:val="00980AD9"/>
    <w:rsid w:val="0098431A"/>
    <w:rsid w:val="00984CCB"/>
    <w:rsid w:val="009852C9"/>
    <w:rsid w:val="009863CA"/>
    <w:rsid w:val="00987EDB"/>
    <w:rsid w:val="009905A9"/>
    <w:rsid w:val="0099182F"/>
    <w:rsid w:val="0099301B"/>
    <w:rsid w:val="00993FC7"/>
    <w:rsid w:val="0099647E"/>
    <w:rsid w:val="009A037A"/>
    <w:rsid w:val="009A7CAD"/>
    <w:rsid w:val="009B0203"/>
    <w:rsid w:val="009B173E"/>
    <w:rsid w:val="009B2BEA"/>
    <w:rsid w:val="009B3345"/>
    <w:rsid w:val="009B41BA"/>
    <w:rsid w:val="009B6491"/>
    <w:rsid w:val="009B6493"/>
    <w:rsid w:val="009B6763"/>
    <w:rsid w:val="009C5A1B"/>
    <w:rsid w:val="009C6D05"/>
    <w:rsid w:val="009C70AD"/>
    <w:rsid w:val="009D0E3A"/>
    <w:rsid w:val="009D2144"/>
    <w:rsid w:val="009D3197"/>
    <w:rsid w:val="009D3B74"/>
    <w:rsid w:val="009D54F6"/>
    <w:rsid w:val="009D7997"/>
    <w:rsid w:val="009E5EED"/>
    <w:rsid w:val="009E660C"/>
    <w:rsid w:val="009E6D57"/>
    <w:rsid w:val="009F29D7"/>
    <w:rsid w:val="009F3297"/>
    <w:rsid w:val="009F6A65"/>
    <w:rsid w:val="009F6D60"/>
    <w:rsid w:val="00A01208"/>
    <w:rsid w:val="00A05A4D"/>
    <w:rsid w:val="00A0764C"/>
    <w:rsid w:val="00A122C3"/>
    <w:rsid w:val="00A14997"/>
    <w:rsid w:val="00A24D51"/>
    <w:rsid w:val="00A25469"/>
    <w:rsid w:val="00A2732B"/>
    <w:rsid w:val="00A312E8"/>
    <w:rsid w:val="00A36F63"/>
    <w:rsid w:val="00A410CF"/>
    <w:rsid w:val="00A42DBC"/>
    <w:rsid w:val="00A435E0"/>
    <w:rsid w:val="00A44544"/>
    <w:rsid w:val="00A463F1"/>
    <w:rsid w:val="00A47BD6"/>
    <w:rsid w:val="00A500B7"/>
    <w:rsid w:val="00A62C5D"/>
    <w:rsid w:val="00A62E4D"/>
    <w:rsid w:val="00A646F6"/>
    <w:rsid w:val="00A6488F"/>
    <w:rsid w:val="00A66235"/>
    <w:rsid w:val="00A66CD2"/>
    <w:rsid w:val="00A67558"/>
    <w:rsid w:val="00A714AD"/>
    <w:rsid w:val="00A73280"/>
    <w:rsid w:val="00A76ABA"/>
    <w:rsid w:val="00A80D41"/>
    <w:rsid w:val="00A83135"/>
    <w:rsid w:val="00A84A39"/>
    <w:rsid w:val="00A863A2"/>
    <w:rsid w:val="00A92925"/>
    <w:rsid w:val="00A94D4B"/>
    <w:rsid w:val="00A96553"/>
    <w:rsid w:val="00A9703F"/>
    <w:rsid w:val="00A97252"/>
    <w:rsid w:val="00A97969"/>
    <w:rsid w:val="00AA061F"/>
    <w:rsid w:val="00AA1A38"/>
    <w:rsid w:val="00AA3C83"/>
    <w:rsid w:val="00AA524B"/>
    <w:rsid w:val="00AA6DA4"/>
    <w:rsid w:val="00AB545C"/>
    <w:rsid w:val="00AB6F65"/>
    <w:rsid w:val="00AB770B"/>
    <w:rsid w:val="00AC226D"/>
    <w:rsid w:val="00AC43E1"/>
    <w:rsid w:val="00AC67A3"/>
    <w:rsid w:val="00AC7B6E"/>
    <w:rsid w:val="00AD0CA1"/>
    <w:rsid w:val="00AD1B45"/>
    <w:rsid w:val="00AD5A32"/>
    <w:rsid w:val="00AD779B"/>
    <w:rsid w:val="00AE117C"/>
    <w:rsid w:val="00AE2535"/>
    <w:rsid w:val="00AE4EAD"/>
    <w:rsid w:val="00AE5A13"/>
    <w:rsid w:val="00AE6354"/>
    <w:rsid w:val="00AF0BD3"/>
    <w:rsid w:val="00AF2370"/>
    <w:rsid w:val="00AF3F96"/>
    <w:rsid w:val="00B01F34"/>
    <w:rsid w:val="00B02377"/>
    <w:rsid w:val="00B05DA4"/>
    <w:rsid w:val="00B10A83"/>
    <w:rsid w:val="00B11478"/>
    <w:rsid w:val="00B13103"/>
    <w:rsid w:val="00B15CA2"/>
    <w:rsid w:val="00B175AF"/>
    <w:rsid w:val="00B20EB2"/>
    <w:rsid w:val="00B22B67"/>
    <w:rsid w:val="00B24EE3"/>
    <w:rsid w:val="00B25FE4"/>
    <w:rsid w:val="00B30C60"/>
    <w:rsid w:val="00B35CE2"/>
    <w:rsid w:val="00B41AFA"/>
    <w:rsid w:val="00B427EF"/>
    <w:rsid w:val="00B42D30"/>
    <w:rsid w:val="00B42E24"/>
    <w:rsid w:val="00B4452B"/>
    <w:rsid w:val="00B53222"/>
    <w:rsid w:val="00B5681A"/>
    <w:rsid w:val="00B56E20"/>
    <w:rsid w:val="00B608E4"/>
    <w:rsid w:val="00B632C7"/>
    <w:rsid w:val="00B6431E"/>
    <w:rsid w:val="00B6783A"/>
    <w:rsid w:val="00B67849"/>
    <w:rsid w:val="00B71373"/>
    <w:rsid w:val="00B73E73"/>
    <w:rsid w:val="00B742C3"/>
    <w:rsid w:val="00B775DF"/>
    <w:rsid w:val="00B809DB"/>
    <w:rsid w:val="00B810A4"/>
    <w:rsid w:val="00B83A1E"/>
    <w:rsid w:val="00B85D10"/>
    <w:rsid w:val="00B867F7"/>
    <w:rsid w:val="00B911BA"/>
    <w:rsid w:val="00B92854"/>
    <w:rsid w:val="00B931E6"/>
    <w:rsid w:val="00B9445B"/>
    <w:rsid w:val="00B94D13"/>
    <w:rsid w:val="00BA2261"/>
    <w:rsid w:val="00BA3413"/>
    <w:rsid w:val="00BA4EBE"/>
    <w:rsid w:val="00BA6E43"/>
    <w:rsid w:val="00BB0AB2"/>
    <w:rsid w:val="00BB2C5D"/>
    <w:rsid w:val="00BB37FC"/>
    <w:rsid w:val="00BB474C"/>
    <w:rsid w:val="00BB5E88"/>
    <w:rsid w:val="00BB62C7"/>
    <w:rsid w:val="00BB7569"/>
    <w:rsid w:val="00BC4874"/>
    <w:rsid w:val="00BC5E9F"/>
    <w:rsid w:val="00BC5F85"/>
    <w:rsid w:val="00BD3B2F"/>
    <w:rsid w:val="00BD5083"/>
    <w:rsid w:val="00BD5C13"/>
    <w:rsid w:val="00BD7CD3"/>
    <w:rsid w:val="00BE3BD4"/>
    <w:rsid w:val="00BE49AF"/>
    <w:rsid w:val="00BE4CFD"/>
    <w:rsid w:val="00BE504A"/>
    <w:rsid w:val="00BF033E"/>
    <w:rsid w:val="00BF0D5E"/>
    <w:rsid w:val="00BF0FE8"/>
    <w:rsid w:val="00BF52C6"/>
    <w:rsid w:val="00BF579B"/>
    <w:rsid w:val="00C042AF"/>
    <w:rsid w:val="00C0479F"/>
    <w:rsid w:val="00C12525"/>
    <w:rsid w:val="00C17DA3"/>
    <w:rsid w:val="00C21C37"/>
    <w:rsid w:val="00C23974"/>
    <w:rsid w:val="00C2508B"/>
    <w:rsid w:val="00C25D29"/>
    <w:rsid w:val="00C261E5"/>
    <w:rsid w:val="00C270D2"/>
    <w:rsid w:val="00C3577A"/>
    <w:rsid w:val="00C379B4"/>
    <w:rsid w:val="00C4160C"/>
    <w:rsid w:val="00C4175C"/>
    <w:rsid w:val="00C41FF2"/>
    <w:rsid w:val="00C45413"/>
    <w:rsid w:val="00C46ED2"/>
    <w:rsid w:val="00C541F4"/>
    <w:rsid w:val="00C54487"/>
    <w:rsid w:val="00C54AD7"/>
    <w:rsid w:val="00C56A04"/>
    <w:rsid w:val="00C574D0"/>
    <w:rsid w:val="00C577D3"/>
    <w:rsid w:val="00C61B4B"/>
    <w:rsid w:val="00C61FB1"/>
    <w:rsid w:val="00C62EA8"/>
    <w:rsid w:val="00C65B99"/>
    <w:rsid w:val="00C71218"/>
    <w:rsid w:val="00C71B5D"/>
    <w:rsid w:val="00C72888"/>
    <w:rsid w:val="00C733A1"/>
    <w:rsid w:val="00C80B1F"/>
    <w:rsid w:val="00C84B28"/>
    <w:rsid w:val="00C869C6"/>
    <w:rsid w:val="00C87E78"/>
    <w:rsid w:val="00C91A41"/>
    <w:rsid w:val="00C920D2"/>
    <w:rsid w:val="00C93612"/>
    <w:rsid w:val="00C93DD5"/>
    <w:rsid w:val="00C941CA"/>
    <w:rsid w:val="00C953EA"/>
    <w:rsid w:val="00CA03A2"/>
    <w:rsid w:val="00CA1084"/>
    <w:rsid w:val="00CA32CB"/>
    <w:rsid w:val="00CA550F"/>
    <w:rsid w:val="00CA57F7"/>
    <w:rsid w:val="00CB0D2A"/>
    <w:rsid w:val="00CB10CB"/>
    <w:rsid w:val="00CB3DC2"/>
    <w:rsid w:val="00CB420D"/>
    <w:rsid w:val="00CB5334"/>
    <w:rsid w:val="00CB671B"/>
    <w:rsid w:val="00CB7D19"/>
    <w:rsid w:val="00CB7FF1"/>
    <w:rsid w:val="00CC15FB"/>
    <w:rsid w:val="00CC1E01"/>
    <w:rsid w:val="00CC3554"/>
    <w:rsid w:val="00CC49EC"/>
    <w:rsid w:val="00CC725E"/>
    <w:rsid w:val="00CD2354"/>
    <w:rsid w:val="00CD24F7"/>
    <w:rsid w:val="00CD3D7F"/>
    <w:rsid w:val="00CE5D93"/>
    <w:rsid w:val="00CE6326"/>
    <w:rsid w:val="00CE6C62"/>
    <w:rsid w:val="00CF0EAF"/>
    <w:rsid w:val="00CF739C"/>
    <w:rsid w:val="00D02D13"/>
    <w:rsid w:val="00D04B07"/>
    <w:rsid w:val="00D05363"/>
    <w:rsid w:val="00D06BF9"/>
    <w:rsid w:val="00D07AD4"/>
    <w:rsid w:val="00D107E7"/>
    <w:rsid w:val="00D10A14"/>
    <w:rsid w:val="00D11ABF"/>
    <w:rsid w:val="00D12C12"/>
    <w:rsid w:val="00D13E15"/>
    <w:rsid w:val="00D159DE"/>
    <w:rsid w:val="00D2086F"/>
    <w:rsid w:val="00D221E5"/>
    <w:rsid w:val="00D232E8"/>
    <w:rsid w:val="00D2408C"/>
    <w:rsid w:val="00D273D3"/>
    <w:rsid w:val="00D34200"/>
    <w:rsid w:val="00D34B4A"/>
    <w:rsid w:val="00D34C56"/>
    <w:rsid w:val="00D36EFC"/>
    <w:rsid w:val="00D3737A"/>
    <w:rsid w:val="00D37E9A"/>
    <w:rsid w:val="00D416CA"/>
    <w:rsid w:val="00D42E73"/>
    <w:rsid w:val="00D43C3E"/>
    <w:rsid w:val="00D461A9"/>
    <w:rsid w:val="00D50042"/>
    <w:rsid w:val="00D52921"/>
    <w:rsid w:val="00D62069"/>
    <w:rsid w:val="00D65361"/>
    <w:rsid w:val="00D67174"/>
    <w:rsid w:val="00D7259F"/>
    <w:rsid w:val="00D734D4"/>
    <w:rsid w:val="00D740D5"/>
    <w:rsid w:val="00D74A37"/>
    <w:rsid w:val="00D761E4"/>
    <w:rsid w:val="00D76D2F"/>
    <w:rsid w:val="00D77E3B"/>
    <w:rsid w:val="00D87B03"/>
    <w:rsid w:val="00D9128E"/>
    <w:rsid w:val="00D925C2"/>
    <w:rsid w:val="00D92991"/>
    <w:rsid w:val="00D9497C"/>
    <w:rsid w:val="00DA7EE4"/>
    <w:rsid w:val="00DB0928"/>
    <w:rsid w:val="00DB21FB"/>
    <w:rsid w:val="00DB3C3C"/>
    <w:rsid w:val="00DB4801"/>
    <w:rsid w:val="00DB7EFE"/>
    <w:rsid w:val="00DC20B9"/>
    <w:rsid w:val="00DC56DB"/>
    <w:rsid w:val="00DC79A8"/>
    <w:rsid w:val="00DD33E5"/>
    <w:rsid w:val="00DD370F"/>
    <w:rsid w:val="00DD41D0"/>
    <w:rsid w:val="00DD6570"/>
    <w:rsid w:val="00DE2198"/>
    <w:rsid w:val="00DF162A"/>
    <w:rsid w:val="00DF1951"/>
    <w:rsid w:val="00DF1B81"/>
    <w:rsid w:val="00DF263C"/>
    <w:rsid w:val="00E015D4"/>
    <w:rsid w:val="00E11872"/>
    <w:rsid w:val="00E1238A"/>
    <w:rsid w:val="00E12BD0"/>
    <w:rsid w:val="00E12FA5"/>
    <w:rsid w:val="00E14996"/>
    <w:rsid w:val="00E14E9C"/>
    <w:rsid w:val="00E1777D"/>
    <w:rsid w:val="00E179AA"/>
    <w:rsid w:val="00E21974"/>
    <w:rsid w:val="00E24314"/>
    <w:rsid w:val="00E310DC"/>
    <w:rsid w:val="00E32589"/>
    <w:rsid w:val="00E33476"/>
    <w:rsid w:val="00E36303"/>
    <w:rsid w:val="00E41042"/>
    <w:rsid w:val="00E419D7"/>
    <w:rsid w:val="00E41A64"/>
    <w:rsid w:val="00E43392"/>
    <w:rsid w:val="00E4362A"/>
    <w:rsid w:val="00E4511B"/>
    <w:rsid w:val="00E47799"/>
    <w:rsid w:val="00E51DFF"/>
    <w:rsid w:val="00E52525"/>
    <w:rsid w:val="00E55209"/>
    <w:rsid w:val="00E55FE0"/>
    <w:rsid w:val="00E56CEB"/>
    <w:rsid w:val="00E57C01"/>
    <w:rsid w:val="00E60031"/>
    <w:rsid w:val="00E6049F"/>
    <w:rsid w:val="00E60B1D"/>
    <w:rsid w:val="00E66459"/>
    <w:rsid w:val="00E668C2"/>
    <w:rsid w:val="00E70480"/>
    <w:rsid w:val="00E755AB"/>
    <w:rsid w:val="00E75CAF"/>
    <w:rsid w:val="00E80E69"/>
    <w:rsid w:val="00E811FB"/>
    <w:rsid w:val="00E82638"/>
    <w:rsid w:val="00E849EF"/>
    <w:rsid w:val="00E87FD3"/>
    <w:rsid w:val="00E90843"/>
    <w:rsid w:val="00E94C57"/>
    <w:rsid w:val="00E9647E"/>
    <w:rsid w:val="00E97AAB"/>
    <w:rsid w:val="00EA07E8"/>
    <w:rsid w:val="00EA1B94"/>
    <w:rsid w:val="00EA1FC5"/>
    <w:rsid w:val="00EA6F8D"/>
    <w:rsid w:val="00EB034E"/>
    <w:rsid w:val="00EB3B9B"/>
    <w:rsid w:val="00EB7CA0"/>
    <w:rsid w:val="00EC16EE"/>
    <w:rsid w:val="00EC68BF"/>
    <w:rsid w:val="00EC75A1"/>
    <w:rsid w:val="00ED1D6F"/>
    <w:rsid w:val="00EE1D99"/>
    <w:rsid w:val="00EE1EC3"/>
    <w:rsid w:val="00EE20F7"/>
    <w:rsid w:val="00EE25FA"/>
    <w:rsid w:val="00EE45F2"/>
    <w:rsid w:val="00EE68A9"/>
    <w:rsid w:val="00EF3D70"/>
    <w:rsid w:val="00EF7712"/>
    <w:rsid w:val="00F0278F"/>
    <w:rsid w:val="00F02A42"/>
    <w:rsid w:val="00F0446D"/>
    <w:rsid w:val="00F0671B"/>
    <w:rsid w:val="00F067BC"/>
    <w:rsid w:val="00F10E2A"/>
    <w:rsid w:val="00F126EF"/>
    <w:rsid w:val="00F12A0D"/>
    <w:rsid w:val="00F1364A"/>
    <w:rsid w:val="00F16D4F"/>
    <w:rsid w:val="00F17128"/>
    <w:rsid w:val="00F2329B"/>
    <w:rsid w:val="00F233FE"/>
    <w:rsid w:val="00F23A40"/>
    <w:rsid w:val="00F254B1"/>
    <w:rsid w:val="00F313B2"/>
    <w:rsid w:val="00F33313"/>
    <w:rsid w:val="00F4013B"/>
    <w:rsid w:val="00F40DE4"/>
    <w:rsid w:val="00F43E87"/>
    <w:rsid w:val="00F46A0E"/>
    <w:rsid w:val="00F47596"/>
    <w:rsid w:val="00F551A4"/>
    <w:rsid w:val="00F558F6"/>
    <w:rsid w:val="00F562D5"/>
    <w:rsid w:val="00F56EB9"/>
    <w:rsid w:val="00F57209"/>
    <w:rsid w:val="00F57FA2"/>
    <w:rsid w:val="00F6240D"/>
    <w:rsid w:val="00F62A14"/>
    <w:rsid w:val="00F62EE1"/>
    <w:rsid w:val="00F6578E"/>
    <w:rsid w:val="00F66807"/>
    <w:rsid w:val="00F70358"/>
    <w:rsid w:val="00F726EC"/>
    <w:rsid w:val="00F7337D"/>
    <w:rsid w:val="00F73B6B"/>
    <w:rsid w:val="00F74FD3"/>
    <w:rsid w:val="00F81C5A"/>
    <w:rsid w:val="00F82854"/>
    <w:rsid w:val="00F82D51"/>
    <w:rsid w:val="00F84087"/>
    <w:rsid w:val="00F93D60"/>
    <w:rsid w:val="00F9423D"/>
    <w:rsid w:val="00F973D4"/>
    <w:rsid w:val="00F97DB3"/>
    <w:rsid w:val="00F97F87"/>
    <w:rsid w:val="00FA0013"/>
    <w:rsid w:val="00FA124C"/>
    <w:rsid w:val="00FA19FA"/>
    <w:rsid w:val="00FA2F7C"/>
    <w:rsid w:val="00FA4B77"/>
    <w:rsid w:val="00FA64B7"/>
    <w:rsid w:val="00FA6B31"/>
    <w:rsid w:val="00FB031D"/>
    <w:rsid w:val="00FB059E"/>
    <w:rsid w:val="00FB294C"/>
    <w:rsid w:val="00FB3582"/>
    <w:rsid w:val="00FB37B5"/>
    <w:rsid w:val="00FB4A79"/>
    <w:rsid w:val="00FC00BB"/>
    <w:rsid w:val="00FC109E"/>
    <w:rsid w:val="00FC1335"/>
    <w:rsid w:val="00FC3771"/>
    <w:rsid w:val="00FC3EB0"/>
    <w:rsid w:val="00FC5E7D"/>
    <w:rsid w:val="00FD0371"/>
    <w:rsid w:val="00FD0F53"/>
    <w:rsid w:val="00FD2431"/>
    <w:rsid w:val="00FE1947"/>
    <w:rsid w:val="00FE4D3C"/>
    <w:rsid w:val="00FF186E"/>
    <w:rsid w:val="00FF1DA8"/>
    <w:rsid w:val="00FF344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color w:val="0000FF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2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0000FF"/>
      <w:sz w:val="22"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napToGrid w:val="0"/>
      <w:color w:val="0000FF"/>
      <w:lang w:val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FF"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napToGrid w:val="0"/>
      <w:sz w:val="20"/>
      <w:lang w:val="en-AU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napToGrid w:val="0"/>
      <w:color w:val="0000FF"/>
      <w:sz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napToGrid w:val="0"/>
      <w:color w:val="0000FF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3D2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F6C7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F6C78"/>
    <w:rPr>
      <w:lang w:eastAsia="en-US"/>
    </w:rPr>
  </w:style>
  <w:style w:type="character" w:styleId="EndnoteReference">
    <w:name w:val="endnote reference"/>
    <w:basedOn w:val="DefaultParagraphFont"/>
    <w:rsid w:val="00FF6C7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A57F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color w:val="0000FF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2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0000FF"/>
      <w:sz w:val="22"/>
      <w:lang w:val="en-AU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napToGrid w:val="0"/>
      <w:color w:val="0000FF"/>
      <w:lang w:val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FF"/>
      <w:sz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napToGrid w:val="0"/>
      <w:sz w:val="20"/>
      <w:lang w:val="en-AU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napToGrid w:val="0"/>
      <w:color w:val="0000FF"/>
      <w:sz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napToGrid w:val="0"/>
      <w:color w:val="0000FF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D3D2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F6C7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F6C78"/>
    <w:rPr>
      <w:lang w:eastAsia="en-US"/>
    </w:rPr>
  </w:style>
  <w:style w:type="character" w:styleId="EndnoteReference">
    <w:name w:val="endnote reference"/>
    <w:basedOn w:val="DefaultParagraphFont"/>
    <w:rsid w:val="00FF6C7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A57F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tbbdosyas\mev\Bankac&#305;l&#305;k%20G&#246;stergeleri%20Sunumlar\Ara&#351;t&#305;rma%20raporlar&#305;\Ucayl&#305;k\B&#304;ST\B&#304;ST%20Eyl&#252;l%202016\B&#304;ST%20Eyl&#252;l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01879565091601"/>
          <c:y val="0.10280405107346145"/>
          <c:w val="0.8168231754008245"/>
          <c:h val="0.6884756147646964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'eylül 2016'!$D$84</c:f>
              <c:strCache>
                <c:ptCount val="1"/>
                <c:pt idx="0">
                  <c:v>Yıllık Kar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FF"/>
              </a:solidFill>
              <a:prstDash val="solid"/>
            </a:ln>
          </c:spPr>
          <c:invertIfNegative val="0"/>
          <c:cat>
            <c:numRef>
              <c:f>'eylül 2016'!$C$91:$C$103</c:f>
              <c:numCache>
                <c:formatCode>mmm\-yy</c:formatCode>
                <c:ptCount val="13"/>
                <c:pt idx="0">
                  <c:v>41518</c:v>
                </c:pt>
                <c:pt idx="1">
                  <c:v>41609</c:v>
                </c:pt>
                <c:pt idx="2">
                  <c:v>41699</c:v>
                </c:pt>
                <c:pt idx="3">
                  <c:v>41791</c:v>
                </c:pt>
                <c:pt idx="4">
                  <c:v>41883</c:v>
                </c:pt>
                <c:pt idx="5">
                  <c:v>41974</c:v>
                </c:pt>
                <c:pt idx="6">
                  <c:v>42064</c:v>
                </c:pt>
                <c:pt idx="7">
                  <c:v>42156</c:v>
                </c:pt>
                <c:pt idx="8">
                  <c:v>42248</c:v>
                </c:pt>
                <c:pt idx="9">
                  <c:v>42339</c:v>
                </c:pt>
                <c:pt idx="10">
                  <c:v>42430</c:v>
                </c:pt>
                <c:pt idx="11">
                  <c:v>42522</c:v>
                </c:pt>
                <c:pt idx="12">
                  <c:v>42614</c:v>
                </c:pt>
              </c:numCache>
            </c:numRef>
          </c:cat>
          <c:val>
            <c:numRef>
              <c:f>'eylül 2016'!$D$91:$D$103</c:f>
              <c:numCache>
                <c:formatCode>General</c:formatCode>
                <c:ptCount val="13"/>
                <c:pt idx="0">
                  <c:v>19.637</c:v>
                </c:pt>
                <c:pt idx="1">
                  <c:v>18.093</c:v>
                </c:pt>
                <c:pt idx="2">
                  <c:v>16.800999999999998</c:v>
                </c:pt>
                <c:pt idx="3">
                  <c:v>16.312000000000001</c:v>
                </c:pt>
                <c:pt idx="4">
                  <c:v>16.12</c:v>
                </c:pt>
                <c:pt idx="5">
                  <c:v>17.225999999999999</c:v>
                </c:pt>
                <c:pt idx="6">
                  <c:v>17.727</c:v>
                </c:pt>
                <c:pt idx="7">
                  <c:v>17.873999999999999</c:v>
                </c:pt>
                <c:pt idx="8">
                  <c:v>16.869</c:v>
                </c:pt>
                <c:pt idx="9">
                  <c:v>17.143999999999998</c:v>
                </c:pt>
                <c:pt idx="10">
                  <c:v>18.065000000000001</c:v>
                </c:pt>
                <c:pt idx="11">
                  <c:v>20.958597999999999</c:v>
                </c:pt>
                <c:pt idx="12">
                  <c:v>24.072478000000004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04160"/>
        <c:axId val="31005696"/>
      </c:barChart>
      <c:lineChart>
        <c:grouping val="standard"/>
        <c:varyColors val="0"/>
        <c:ser>
          <c:idx val="0"/>
          <c:order val="1"/>
          <c:tx>
            <c:strRef>
              <c:f>'eylül 2016'!$E$84</c:f>
              <c:strCache>
                <c:ptCount val="1"/>
                <c:pt idx="0">
                  <c:v>Ortalama Özkaynak Karlılığı (sağ eksen)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'eylül 2016'!$C$91:$C$103</c:f>
              <c:numCache>
                <c:formatCode>mmm\-yy</c:formatCode>
                <c:ptCount val="13"/>
                <c:pt idx="0">
                  <c:v>41518</c:v>
                </c:pt>
                <c:pt idx="1">
                  <c:v>41609</c:v>
                </c:pt>
                <c:pt idx="2">
                  <c:v>41699</c:v>
                </c:pt>
                <c:pt idx="3">
                  <c:v>41791</c:v>
                </c:pt>
                <c:pt idx="4">
                  <c:v>41883</c:v>
                </c:pt>
                <c:pt idx="5">
                  <c:v>41974</c:v>
                </c:pt>
                <c:pt idx="6">
                  <c:v>42064</c:v>
                </c:pt>
                <c:pt idx="7">
                  <c:v>42156</c:v>
                </c:pt>
                <c:pt idx="8">
                  <c:v>42248</c:v>
                </c:pt>
                <c:pt idx="9">
                  <c:v>42339</c:v>
                </c:pt>
                <c:pt idx="10">
                  <c:v>42430</c:v>
                </c:pt>
                <c:pt idx="11">
                  <c:v>42522</c:v>
                </c:pt>
                <c:pt idx="12">
                  <c:v>42614</c:v>
                </c:pt>
              </c:numCache>
            </c:numRef>
          </c:cat>
          <c:val>
            <c:numRef>
              <c:f>'eylül 2016'!$E$91:$E$103</c:f>
              <c:numCache>
                <c:formatCode>#,##0.0</c:formatCode>
                <c:ptCount val="13"/>
                <c:pt idx="0">
                  <c:v>16.705231816248407</c:v>
                </c:pt>
                <c:pt idx="1">
                  <c:v>14.555913113435237</c:v>
                </c:pt>
                <c:pt idx="2">
                  <c:v>13.255226824457592</c:v>
                </c:pt>
                <c:pt idx="3">
                  <c:v>12.649864288483911</c:v>
                </c:pt>
                <c:pt idx="4">
                  <c:v>12.226014410314754</c:v>
                </c:pt>
                <c:pt idx="5">
                  <c:v>12.532557293561295</c:v>
                </c:pt>
                <c:pt idx="6">
                  <c:v>12.739489759252603</c:v>
                </c:pt>
                <c:pt idx="7">
                  <c:v>12.22153846153846</c:v>
                </c:pt>
                <c:pt idx="8">
                  <c:v>11.312441741159745</c:v>
                </c:pt>
                <c:pt idx="9">
                  <c:v>10.799676211294178</c:v>
                </c:pt>
                <c:pt idx="10">
                  <c:v>11.134361199540205</c:v>
                </c:pt>
                <c:pt idx="11">
                  <c:v>12.382331914965217</c:v>
                </c:pt>
                <c:pt idx="12">
                  <c:v>13.911402865028085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28352"/>
        <c:axId val="31029888"/>
      </c:lineChart>
      <c:catAx>
        <c:axId val="31004160"/>
        <c:scaling>
          <c:orientation val="minMax"/>
        </c:scaling>
        <c:delete val="0"/>
        <c:axPos val="b"/>
        <c:numFmt formatCode="mmm\-yy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00569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1005696"/>
        <c:scaling>
          <c:orientation val="minMax"/>
          <c:max val="25"/>
          <c:min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/>
                  <a:t>Milyar TL</a:t>
                </a:r>
              </a:p>
            </c:rich>
          </c:tx>
          <c:layout>
            <c:manualLayout>
              <c:xMode val="edge"/>
              <c:yMode val="edge"/>
              <c:x val="4.1121495327102804E-2"/>
              <c:y val="1.5576323987538941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004160"/>
        <c:crosses val="autoZero"/>
        <c:crossBetween val="between"/>
        <c:majorUnit val="3"/>
      </c:valAx>
      <c:catAx>
        <c:axId val="3102835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029888"/>
        <c:crosses val="autoZero"/>
        <c:auto val="0"/>
        <c:lblAlgn val="ctr"/>
        <c:lblOffset val="100"/>
        <c:noMultiLvlLbl val="0"/>
      </c:catAx>
      <c:valAx>
        <c:axId val="31029888"/>
        <c:scaling>
          <c:orientation val="minMax"/>
          <c:min val="10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/>
                  <a:t>yüzde</a:t>
                </a:r>
              </a:p>
            </c:rich>
          </c:tx>
          <c:layout>
            <c:manualLayout>
              <c:xMode val="edge"/>
              <c:yMode val="edge"/>
              <c:x val="0.91215031765889076"/>
              <c:y val="1.5576323987538941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r-TR"/>
          </a:p>
        </c:txPr>
        <c:crossAx val="31028352"/>
        <c:crosses val="max"/>
        <c:crossBetween val="between"/>
        <c:majorUnit val="2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3177589717173203"/>
          <c:y val="0.9003141429751188"/>
          <c:w val="0.5962622709544485"/>
          <c:h val="6.2305623012076761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r-TR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6522D4C7FE56341A02F819AE42E43B0" ma:contentTypeVersion="0" ma:contentTypeDescription="Yeni belge oluşturun." ma:contentTypeScope="" ma:versionID="63ddf5b260d5536c86bc350d09631d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39e51cfaf53027dbdf1b18e67d6b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92A2-4DF7-4398-AE5B-1F1573C50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7EE0E-CC99-448B-8216-FD6874971DF9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080A7A-C042-470D-B646-5CE1B81C8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4F4684-271F-47BE-8F51-271245DA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719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İMKB’de İşlem Gören Ticaret Bankaları</vt:lpstr>
    </vt:vector>
  </TitlesOfParts>
  <Company>A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İMKB’de İşlem Gören Ticaret Bankaları</dc:title>
  <dc:creator>gKilinc</dc:creator>
  <cp:lastModifiedBy>Aynur Küçük</cp:lastModifiedBy>
  <cp:revision>59</cp:revision>
  <cp:lastPrinted>2016-11-16T11:34:00Z</cp:lastPrinted>
  <dcterms:created xsi:type="dcterms:W3CDTF">2016-06-02T10:38:00Z</dcterms:created>
  <dcterms:modified xsi:type="dcterms:W3CDTF">2016-11-17T07:57:00Z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0x01010016522D4C7FE56341A02F819AE42E43B0</vt:lpwstr>
  </property>
</Properties>
</file>