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Günlük Siyasi Gazetelerde Basın Kartı Alabilecek Unvanlar ve 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İmtiyaz sahibi veya tüzel kişi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yayın yönetmeni veya genel yayın koordinatörü veya genel yayın müdürü veya yayın yönetmeni,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müdür veya genel koordinatör veya müessese müdürü veya idare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Gazetenin yayınlandığı yerde oturması şartıyla sorumlu yazı işleri müdürü veya sorumlu müdür,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Yazı işleri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Gece yazı işleri sorumlusu,</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 veya ayrı ayrı olmak üzere istihbarat bölüm şefi ile haber bölüm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Politika, iç haberler, dış haberler, gündem, ekonomi, finans, magazin, eğitim, spor, kültür sanat, turizm, aile, sağlık, bilim ve teknoloji, çevre, özel haberler, yeni medya haberleri alanlarında çalışmak şartıyla; haber müdürü veya editörü veya redaktörü veya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Kendine ait köşesi olan ve periyodik olarak yazılar yazan; başyazar ve yazar,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Foto muhabiri,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Temsilci 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Görsel yönetmen veya sayfa sekreteri veya haber alanında görev alan tasarımcı </w:t>
      </w:r>
      <w:proofErr w:type="gramStart"/>
      <w:r w:rsidRPr="001902DB">
        <w:rPr>
          <w:rFonts w:ascii="Times New Roman" w:eastAsia="Times New Roman" w:hAnsi="Times New Roman" w:cs="Times New Roman"/>
          <w:color w:val="000000"/>
          <w:sz w:val="18"/>
          <w:szCs w:val="18"/>
          <w:lang w:eastAsia="tr-TR"/>
        </w:rPr>
        <w:t>grafiker</w:t>
      </w:r>
      <w:proofErr w:type="gram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Karikatürist,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Ressam,</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Okur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Bölge veya il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Sayfalarının yüzölçümü toplamı 1,20 metrekareden fazla olanların;</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a</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Yurtiçi bürolarında çalışanlara kontenjan sınırlaması yapılmaz.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b</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Yaygın ve bölgesel gazetelerin yurtdışı bürolarında çalışanlara kontenjan sınırlaması yapılmaz.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c</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Yerel gazetelerin yurtdışı bürolarında çalışanların en fazla yüzde yirmi beşine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Sayfalarının yüzölçümü toplamı 0,80 metrekare ile 1,19 metrekare aralığında olan yerel gazetelerin sahibi veya tüzel kişi temsilcisi ile 8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Sayfalarının yüzölçümü toplamı 0,60 metrekare ile 0,79 metrekare aralığında olan yerel gazetelerin sahibi veya tüzel kişi temsilcisi ile 3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Sayfalarının yüzölçümü toplamı 0,40 metrekare ile 0,59 metrekare aralığında olan yerel gazetelerin sahibi veya tüzel kişi temsilcisi ile 1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0,39 metrekare veya daha az olan yerel gazeteler, 1,19 metrekare veya daha az olan yaygın ve bölgesel gazetelerden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1,19 metrekare veya daha az olanların 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36</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II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Haftalık Siyasi Gazete ve Dergilerde Basın Kartı Alabilecek Unvanlar ve 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İmtiyaz sahibi veya tüzel kişi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yayın yönetmeni veya genel yayın koordinatörü veya genel yayın müdürü veya yayın yönetmeni,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müdür veya genel koordinatör veya müessese müdürü veya idare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Gazetenin yayımlandığı yerde oturması şartıyla sorumlu yazı işleri müdürü veya sorumlu müdür,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lastRenderedPageBreak/>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Yazı işleri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Gece yazı işleri sorumlusu,</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 veya ayrı ayrı olmak üzere istihbarat bölüm şefi ile haber bölüm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Politika, iç haberler, dış haberler, gündem, ekonomi, finans, magazin, eğitim, spor, kültür sanat, turizm, aile, sağlık, bilim ve teknoloji, çevre, özel haberler, yeni medya haberleri alanlarında çalışmak şartıyla; haber müdürü veya editörü veya redaktörü veya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Kendine ait köşesi olan ve periyodik olarak yazılar yazan; başyazar ve yazar,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Foto muhabiri,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Temsilci 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Görsel yönetmen veya sayfa sekreteri veya haber alanında görev alan tasarımcı </w:t>
      </w:r>
      <w:proofErr w:type="gramStart"/>
      <w:r w:rsidRPr="001902DB">
        <w:rPr>
          <w:rFonts w:ascii="Times New Roman" w:eastAsia="Times New Roman" w:hAnsi="Times New Roman" w:cs="Times New Roman"/>
          <w:color w:val="000000"/>
          <w:sz w:val="18"/>
          <w:szCs w:val="18"/>
          <w:lang w:eastAsia="tr-TR"/>
        </w:rPr>
        <w:t>grafiker</w:t>
      </w:r>
      <w:proofErr w:type="gram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Karikatürist,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Ressam,</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Okur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Bölge veya il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Gazetelerde: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a</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3,60 metrekare veya daha fazla olanların sahibi veya tüzel kişi temsilcisi ile 25 çalışanına basın kartı verilir. Bu kontenjan uygulamasında yurtdışı bürolarında çalışanlar da göz önünde bulundurulur.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b</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1,20 metrekare ile 3,59 metrekare arasında olanların sahibi veya tüzel kişi temsilcisi ile 10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c</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0,80 metrekare ile 1,19 metrekare arasında olanların sahibi veya tüzel kişi temsilcisi ile 3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d</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0,60 metrekare ile 0,79 metrekare arasında olanların sahibi veya tüzel kişi temsilcisi ile 1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e</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0,59 metrekare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f</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3,59 metrekare veya daha az olanların 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Dergilerde: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a</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100 veya daha fazla olanların sahibi veya tüzel kişi temsilcisi ile 25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b</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60 ile 99 arasında olanların sahibi veya tüzel kişi temsilcisi ile 9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c</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30 ile 59 arasında olanların sahibi veya tüzel kişi temsilcisi ile 2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d</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29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e</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37</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III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Siyasi Olmayan Gazete ve Dergilerde Basın Kartı Alabilecek Unvanlar ve 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İmtiyaz sahibi veya tüzel kişi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yayın yönetmeni veya genel yayın koordinatörü veya genel yayın müdürü veya yayın yönetmeni,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müdür veya genel koordinatör veya müessese müdürü veya idare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Gazetenin yayınlandığı yerde oturması şartıyla sorumlu yazı işleri müdürü veya sorumlu müdür,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Yazı işleri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Gece yazı işleri sorumlusu,</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 veya ayrı ayrı olmak üzere istihbarat bölüm şefi ile haber bölüm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Haber müdürü veya editörü veya redaktörü veya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Kendine ait köşesi olan ve periyodik olarak yazılar yazan; başyazar ve yazar,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Foto muhabiri,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Görsel yönetmen veya sayfa sekreteri veya haber alanında görev alan tasarımcı </w:t>
      </w:r>
      <w:proofErr w:type="gramStart"/>
      <w:r w:rsidRPr="001902DB">
        <w:rPr>
          <w:rFonts w:ascii="Times New Roman" w:eastAsia="Times New Roman" w:hAnsi="Times New Roman" w:cs="Times New Roman"/>
          <w:color w:val="000000"/>
          <w:sz w:val="18"/>
          <w:szCs w:val="18"/>
          <w:lang w:eastAsia="tr-TR"/>
        </w:rPr>
        <w:t>grafiker</w:t>
      </w:r>
      <w:proofErr w:type="gram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Karikatürist,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Ressam,</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Okur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Günlük Gazetelerde: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a</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1,20 metrekare veya daha fazla olanların sahibi veya tüzel kişi temsilcileri ile 25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b</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0,80 metrekare ile 1,19 metrekare arasında olanların sahibi veya tüzel kişi temsilcileri ile 4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c</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0,60 metrekare ile 0,79 metrekare arasında olanların sahibi veya tüzel kişi temsilcileri ile 1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d</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0,59 metrekare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e</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Haftalık Gazetelerde: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a</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3,60 metrekare veya daha fazla olanların sahibi veya tüzel kişi temsilcileri ile 14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b</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1,20 metrekare ile 3,59 metrekare arasında olanların sahibi veya tüzel kişi temsilcileri ile 5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c</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0,80 metrekare ile 1,19 metrekare arasında olanların sahibi veya tüzel kişi temsilcileri ile 2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d</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Yüzölçümü toplamı 0,79 metrekare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e</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Dergilerde: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a</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100 veya daha fazla olanların sahipleri veya tüzel kişi temsileri ile 14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b</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60 ile 99 arasında olanların sahipleri veya tüzel kişi temsilcileri ile 5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c</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30 ile 59 arasında olanların sahipleri veya tüzel kişi temsilcileri ile 2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d</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29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e</w:t>
      </w:r>
      <w:proofErr w:type="gramEnd"/>
      <w:r w:rsidRPr="001902DB">
        <w:rPr>
          <w:rFonts w:ascii="Times New Roman" w:eastAsia="Times New Roman" w:hAnsi="Times New Roman" w:cs="Times New Roman"/>
          <w:color w:val="000000"/>
          <w:sz w:val="18"/>
          <w:szCs w:val="18"/>
          <w:lang w:eastAsia="tr-TR"/>
        </w:rPr>
        <w:t>.</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38</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IV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On Beş Gün ve Daha Fazla Aralıklarla Yayınlanan Gazete ve Dergilerde Basın Kartı Alabilecek Unvanlar ve 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İmtiyaz sahibi veya tüzel kişi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Yayın yönetmeni,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Gazetenin yayınlandığı yerde oturması şartıyla sorumlu yazı işleri müdürü veya sorumlu müdür,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Yazı işleri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Politika, iç haberler, dış haberler, gündem, ekonomi, finans, magazin, eğitim, spor, kültür sanat, turizm, aile, sağlık, bilim ve teknoloji, çevre, özel haberler, yeni medya haberleri alanlarında çalışmak şartıyla; haber müdürü veya editörü veya redaktörü veya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Kendine ait köşesi olan ve periyodik olarak yazılar yazan; başyazar ve yazar,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Foto muhabiri,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Görsel yönetmen veya sayfa sekreteri veya haber alanında görev alan tasarımcı </w:t>
      </w:r>
      <w:proofErr w:type="gramStart"/>
      <w:r w:rsidRPr="001902DB">
        <w:rPr>
          <w:rFonts w:ascii="Times New Roman" w:eastAsia="Times New Roman" w:hAnsi="Times New Roman" w:cs="Times New Roman"/>
          <w:color w:val="000000"/>
          <w:sz w:val="18"/>
          <w:szCs w:val="18"/>
          <w:lang w:eastAsia="tr-TR"/>
        </w:rPr>
        <w:t>grafiker</w:t>
      </w:r>
      <w:proofErr w:type="gram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Karikatürist,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Ressam,</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Gazetelerde: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a</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On beş günde bir yayımlananlardan, yüzölçümü toplamı 1,60 metrekare veya daha fazla olanların sahip veya tüzel kişi temsilcileri ile 7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b</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Aylık, iki aylık ve üç aylık aralıklarla yayımlananlardan, yüzölçümü toplamı 2,40 metrekare veya daha fazla olanların sahip veya tüzel kişi temsilcileri ile 4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c</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On beş günde bir yayımlananlardan, yüzölçümü toplamı 1,59 metrekare veya daha az, aylık, iki aylık ve üç aylık aralıklarla yayın yapanlarda yüzölçümü toplamı 2,39 metrekare veya daha az olanlardan basın kartı başvurusu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d</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e</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Üç aydan fazla aralıklarla yayımlananlardan, gelen basın kartı başvuruları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Dergilerde:</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a</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120 veya daha fazla olanların sahip veya tüzel kişi temsilcileri ile 15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b</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80 ile 119 arasında olanların sahip veya tüzel kişi temsilcileri ile 9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c</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50 ile 79 arasında olanların sahip veya tüzel kişi temsilcileri ile 2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d</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Sayfa sayısı 49 veya daha az olanlardan gelen basın kartı başvuruları kabul edilmez.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e</w:t>
      </w:r>
      <w:proofErr w:type="gramEnd"/>
      <w:r w:rsidRPr="001902DB">
        <w:rPr>
          <w:rFonts w:ascii="Times New Roman" w:eastAsia="Times New Roman" w:hAnsi="Times New Roman" w:cs="Times New Roman"/>
          <w:b/>
          <w:bCs/>
          <w:color w:val="000000"/>
          <w:sz w:val="18"/>
          <w:szCs w:val="18"/>
          <w:lang w:eastAsia="tr-TR"/>
        </w:rPr>
        <w:t>.</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39</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V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Anadolu Ajansında Basın Kartı Alabilecek Unvanlar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Yönetim Kurulu başkan ve üyeleri, genel müdür, genel müdür yardımcıları, genel yayın yönetmeni, haber akademisi koordinatörü, Türkiye Haberleri Yayın Yönetmeni, Uluslararası Haberler Yayın Yönetmeni, Görsel Haberler Yayın Yönetmeni, Ekonomi-Finans Haberleri Yayın Yönetmeni, Spor Haberleri Yayın Yönetmeni, Yeni Medya Haberleri Yayın Yönetmeni, genel müdür yardımcısına bağlı çalışan direktörler, haber akademisi koordinatör yardımcısı,</w:t>
      </w:r>
      <w:proofErr w:type="gramEnd"/>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Türkiye Haberleri, Uluslararası Haberler, Görsel Haberler, Ekonomi-Finans Haberleri, Spor Haberleri ve Yeni Medya Haberleri yayın yönetmenleri ile yurtdışı bölge direktörlerine bağlı çalışmak kaydıyla; editörler, editör yardımcıları, haber yayın yönetmenleri, görüntü yönetmenleri, bölge müdürleri, bölge haber müdürleri, </w:t>
      </w:r>
      <w:proofErr w:type="spellStart"/>
      <w:r w:rsidRPr="001902DB">
        <w:rPr>
          <w:rFonts w:ascii="Times New Roman" w:eastAsia="Times New Roman" w:hAnsi="Times New Roman" w:cs="Times New Roman"/>
          <w:color w:val="000000"/>
          <w:sz w:val="18"/>
          <w:szCs w:val="18"/>
          <w:lang w:eastAsia="tr-TR"/>
        </w:rPr>
        <w:t>başmuhabirler</w:t>
      </w:r>
      <w:proofErr w:type="spellEnd"/>
      <w:r w:rsidRPr="001902DB">
        <w:rPr>
          <w:rFonts w:ascii="Times New Roman" w:eastAsia="Times New Roman" w:hAnsi="Times New Roman" w:cs="Times New Roman"/>
          <w:color w:val="000000"/>
          <w:sz w:val="18"/>
          <w:szCs w:val="18"/>
          <w:lang w:eastAsia="tr-TR"/>
        </w:rPr>
        <w:t xml:space="preserve">, </w:t>
      </w:r>
      <w:proofErr w:type="spellStart"/>
      <w:r w:rsidRPr="001902DB">
        <w:rPr>
          <w:rFonts w:ascii="Times New Roman" w:eastAsia="Times New Roman" w:hAnsi="Times New Roman" w:cs="Times New Roman"/>
          <w:color w:val="000000"/>
          <w:sz w:val="18"/>
          <w:szCs w:val="18"/>
          <w:lang w:eastAsia="tr-TR"/>
        </w:rPr>
        <w:t>başfoto</w:t>
      </w:r>
      <w:proofErr w:type="spellEnd"/>
      <w:r w:rsidRPr="001902DB">
        <w:rPr>
          <w:rFonts w:ascii="Times New Roman" w:eastAsia="Times New Roman" w:hAnsi="Times New Roman" w:cs="Times New Roman"/>
          <w:color w:val="000000"/>
          <w:sz w:val="18"/>
          <w:szCs w:val="18"/>
          <w:lang w:eastAsia="tr-TR"/>
        </w:rPr>
        <w:t xml:space="preserve"> muhabirleri, </w:t>
      </w:r>
      <w:proofErr w:type="spellStart"/>
      <w:r w:rsidRPr="001902DB">
        <w:rPr>
          <w:rFonts w:ascii="Times New Roman" w:eastAsia="Times New Roman" w:hAnsi="Times New Roman" w:cs="Times New Roman"/>
          <w:color w:val="000000"/>
          <w:sz w:val="18"/>
          <w:szCs w:val="18"/>
          <w:lang w:eastAsia="tr-TR"/>
        </w:rPr>
        <w:t>başkameramanlar</w:t>
      </w:r>
      <w:proofErr w:type="spellEnd"/>
      <w:r w:rsidRPr="001902DB">
        <w:rPr>
          <w:rFonts w:ascii="Times New Roman" w:eastAsia="Times New Roman" w:hAnsi="Times New Roman" w:cs="Times New Roman"/>
          <w:color w:val="000000"/>
          <w:sz w:val="18"/>
          <w:szCs w:val="18"/>
          <w:lang w:eastAsia="tr-TR"/>
        </w:rPr>
        <w:t xml:space="preserve">, muhabirler, foto muhabirleri, kameramanlar, yardımcı muhabirler, yardımcı foto muhabirleri, yardımcı kameramanlar ve finans, idari işler, insan kaynakları, pazarlama ve satış, kurumsal iletişim, bilgi ve iletişim teknolojileri direktörlerine bağlı çalışmamak şartıyla; </w:t>
      </w:r>
      <w:proofErr w:type="spellStart"/>
      <w:r w:rsidRPr="001902DB">
        <w:rPr>
          <w:rFonts w:ascii="Times New Roman" w:eastAsia="Times New Roman" w:hAnsi="Times New Roman" w:cs="Times New Roman"/>
          <w:color w:val="000000"/>
          <w:sz w:val="18"/>
          <w:szCs w:val="18"/>
          <w:lang w:eastAsia="tr-TR"/>
        </w:rPr>
        <w:t>başgrafikerler</w:t>
      </w:r>
      <w:proofErr w:type="spellEnd"/>
      <w:r w:rsidRPr="001902DB">
        <w:rPr>
          <w:rFonts w:ascii="Times New Roman" w:eastAsia="Times New Roman" w:hAnsi="Times New Roman" w:cs="Times New Roman"/>
          <w:color w:val="000000"/>
          <w:sz w:val="18"/>
          <w:szCs w:val="18"/>
          <w:lang w:eastAsia="tr-TR"/>
        </w:rPr>
        <w:t xml:space="preserve">, </w:t>
      </w:r>
      <w:proofErr w:type="gramStart"/>
      <w:r w:rsidRPr="001902DB">
        <w:rPr>
          <w:rFonts w:ascii="Times New Roman" w:eastAsia="Times New Roman" w:hAnsi="Times New Roman" w:cs="Times New Roman"/>
          <w:color w:val="000000"/>
          <w:sz w:val="18"/>
          <w:szCs w:val="18"/>
          <w:lang w:eastAsia="tr-TR"/>
        </w:rPr>
        <w:t>grafikerler</w:t>
      </w:r>
      <w:proofErr w:type="gramEnd"/>
      <w:r w:rsidRPr="001902DB">
        <w:rPr>
          <w:rFonts w:ascii="Times New Roman" w:eastAsia="Times New Roman" w:hAnsi="Times New Roman" w:cs="Times New Roman"/>
          <w:color w:val="000000"/>
          <w:sz w:val="18"/>
          <w:szCs w:val="18"/>
          <w:lang w:eastAsia="tr-TR"/>
        </w:rPr>
        <w:t xml:space="preserve"> ve yardımcı grafikerler.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40</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VI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Haber ve Fotoğraf Ajanslarında Basın Kartı Alabilecek Unvanlar ve Kontenjanlar</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İmtiyaz sahibi veya tüzel kişi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2.</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Genel yayın yönetmeni veya genel yayın koordinatörü veya genel yayın müdürü veya yayın yönetmeni,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Genel müdür veya müessese müdürü veya idare müdürü veya genel koordinatör,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4.</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Ajansın idare yerinde oturması şartıyla; sorumlu yazı işleri müdürü veya sorumlu müdür,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5.</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Politika, iç haberler, dış haberler, gündem, ekonomi, finans, magazin, eğitim, spor, kültür sanat, turizm, aile, sağlık, bilim ve teknoloji, çevre, özel haberler, yeni medya haberleri alanlarında çalışmak şartıyla; haber müdürü veya editörü veya redaktörü veya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6.</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Haberlerle ilgili bölge temsilcisi veya il temsilcisi,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7.</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Şube müdürü,</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8.</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Şube müdür yardımcısı,</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9.</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 veya ayrı ayrı olmak üzere istihbarat bölüm şefi ve haber bölüm şefi,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10.</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11.</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Foto muhabiri,</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12.</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Haber kameramanı,</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13.</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Sayfa sekreteri veya haber alanında görev alan tasarımcı </w:t>
      </w:r>
      <w:proofErr w:type="gramStart"/>
      <w:r w:rsidRPr="001902DB">
        <w:rPr>
          <w:rFonts w:ascii="Times New Roman" w:eastAsia="Times New Roman" w:hAnsi="Times New Roman" w:cs="Times New Roman"/>
          <w:color w:val="000000"/>
          <w:sz w:val="18"/>
          <w:szCs w:val="18"/>
          <w:lang w:eastAsia="tr-TR"/>
        </w:rPr>
        <w:t>grafiker</w:t>
      </w:r>
      <w:proofErr w:type="gram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b/>
          <w:bCs/>
          <w:color w:val="000000"/>
          <w:sz w:val="18"/>
          <w:szCs w:val="18"/>
          <w:lang w:eastAsia="tr-TR"/>
        </w:rPr>
        <w:t>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1.</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En az on adet günlük siyasi yaygın, bölgesel gazete veya beş adet yaygın nitelikteki radyo veya televizyon kuruluşuyla haber veya fotoğraf sözleşmesi yapan ve kadrosunda daha önce basın kartı taşımış olup 5953 sayılı Kanun kapsamında çalışan en az on gazetecinin bulunduğunu belgelendiren ajanslarda kontenjan sınırlaması yoktur. Bunların yurtdışı bürolarında çalışanlara da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proofErr w:type="gramStart"/>
      <w:r w:rsidRPr="001902DB">
        <w:rPr>
          <w:rFonts w:ascii="Times New Roman" w:eastAsia="Times New Roman" w:hAnsi="Times New Roman" w:cs="Times New Roman"/>
          <w:color w:val="000000"/>
          <w:sz w:val="18"/>
          <w:szCs w:val="18"/>
          <w:lang w:eastAsia="tr-TR"/>
        </w:rPr>
        <w:t>2.</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 xml:space="preserve">Günlük fiili satış toplamı iki yüz elli binden az olmayan günlük siyasi gazetelerle veya yaygın nitelikte yayın yapan iki adet radyo veya televizyon kuruluşuyla haber veya fotoğraf sözleşmesi yaptığını ve kadrosunda daha önce basın kartı taşımış olup 5953 sayılı Kanun kapsamında çalışan beş gazeteci bulundurduğunu belgelendiren ajansların sahipleri veya tüzel kişi temsilcileri ile 18 çalışanına basın kartı verilir. </w:t>
      </w:r>
      <w:proofErr w:type="gramEnd"/>
      <w:r w:rsidRPr="001902DB">
        <w:rPr>
          <w:rFonts w:ascii="Times New Roman" w:eastAsia="Times New Roman" w:hAnsi="Times New Roman" w:cs="Times New Roman"/>
          <w:color w:val="000000"/>
          <w:sz w:val="18"/>
          <w:szCs w:val="18"/>
          <w:lang w:eastAsia="tr-TR"/>
        </w:rPr>
        <w:t>Bunların 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3.</w:t>
      </w:r>
      <w:r w:rsidRPr="001902DB">
        <w:rPr>
          <w:rFonts w:ascii="Times New Roman" w:eastAsia="Times New Roman" w:hAnsi="Times New Roman" w:cs="Times New Roman"/>
          <w:color w:val="000000"/>
          <w:sz w:val="14"/>
          <w:szCs w:val="14"/>
          <w:lang w:eastAsia="tr-TR"/>
        </w:rPr>
        <w:t> </w:t>
      </w:r>
      <w:r w:rsidRPr="001902DB">
        <w:rPr>
          <w:rFonts w:ascii="Times New Roman" w:eastAsia="Times New Roman" w:hAnsi="Times New Roman" w:cs="Times New Roman"/>
          <w:color w:val="000000"/>
          <w:sz w:val="18"/>
          <w:szCs w:val="18"/>
          <w:lang w:eastAsia="tr-TR"/>
        </w:rPr>
        <w:t>Bin adet ücretli abonesi olan ve kadrosunda daha önce basın kartı taşımış ve 5953 sayılı Kanun kapsamında çalışan en az beş gazeteci çalıştırdığını belgelendiren ticari ve ekonomik haber veya fotoğraf ajanslarının sahipleri veya tüzel kişi temsilcileri ile 13 çalışanına basın kartı verilir. Bunların 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41</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VII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Türkiye Radyo Televizyon Kurumunda Basın Kartı Alabilecek Unvanlar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 </w:t>
      </w:r>
      <w:r w:rsidRPr="001902DB">
        <w:rPr>
          <w:rFonts w:ascii="Times New Roman" w:eastAsia="Times New Roman" w:hAnsi="Times New Roman" w:cs="Times New Roman"/>
          <w:color w:val="000000"/>
          <w:sz w:val="18"/>
          <w:szCs w:val="18"/>
          <w:lang w:eastAsia="tr-TR"/>
        </w:rPr>
        <w:t>Yönetim Kurulu üyeleri, genel müdür ve genel müdür yardımcıları ile Haber ve Spor Yayınları, Televizyon, Radyo, Dış Yayınlar Dairelerinde daire başkanları ve Yayın Denetleme ve Koordinasyon Kurulu Başkanı, genel sekreter, genel sekreter yardımcısı, yurt dışı büroları temsilcileri, kanal koordinatörleri, kanal koordinatör yardımcıları ve kanal haber müdürleri,</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 </w:t>
      </w:r>
      <w:r w:rsidRPr="001902DB">
        <w:rPr>
          <w:rFonts w:ascii="Times New Roman" w:eastAsia="Times New Roman" w:hAnsi="Times New Roman" w:cs="Times New Roman"/>
          <w:color w:val="000000"/>
          <w:sz w:val="18"/>
          <w:szCs w:val="18"/>
          <w:lang w:eastAsia="tr-TR"/>
        </w:rPr>
        <w:t>Basın ve yayın işlerinden sorumlu müdürler (Teknik ve İdari İşler hariç),</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C. </w:t>
      </w:r>
      <w:r w:rsidRPr="001902DB">
        <w:rPr>
          <w:rFonts w:ascii="Times New Roman" w:eastAsia="Times New Roman" w:hAnsi="Times New Roman" w:cs="Times New Roman"/>
          <w:color w:val="000000"/>
          <w:sz w:val="18"/>
          <w:szCs w:val="18"/>
          <w:lang w:eastAsia="tr-TR"/>
        </w:rPr>
        <w:t>Haber ve Spor Yayınları Dairesi Başkanlığında; başkan yardımcıları, haber koordinatörleri ve yardımcıları ile müdürler (Teknik ve İdari İşler hariç),</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Ç. </w:t>
      </w:r>
      <w:r w:rsidRPr="001902DB">
        <w:rPr>
          <w:rFonts w:ascii="Times New Roman" w:eastAsia="Times New Roman" w:hAnsi="Times New Roman" w:cs="Times New Roman"/>
          <w:color w:val="000000"/>
          <w:sz w:val="18"/>
          <w:szCs w:val="18"/>
          <w:lang w:eastAsia="tr-TR"/>
        </w:rPr>
        <w:t>Yayın Denetleme ve Koordinasyon Kurulu Başkan Yardımcıları ve yayın denetmenleri,</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D. </w:t>
      </w:r>
      <w:r w:rsidRPr="001902DB">
        <w:rPr>
          <w:rFonts w:ascii="Times New Roman" w:eastAsia="Times New Roman" w:hAnsi="Times New Roman" w:cs="Times New Roman"/>
          <w:color w:val="000000"/>
          <w:sz w:val="18"/>
          <w:szCs w:val="18"/>
          <w:lang w:eastAsia="tr-TR"/>
        </w:rPr>
        <w:t>Televizyon, Radyo ve Dış Yayınlar Dairesi Başkanlıklarında; başkan yardımcıları ile müdürlere ve müdür yardımcılarına (Teknik ve İdari İşler hariç),</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E. </w:t>
      </w:r>
      <w:r w:rsidRPr="001902DB">
        <w:rPr>
          <w:rFonts w:ascii="Times New Roman" w:eastAsia="Times New Roman" w:hAnsi="Times New Roman" w:cs="Times New Roman"/>
          <w:color w:val="000000"/>
          <w:sz w:val="18"/>
          <w:szCs w:val="18"/>
          <w:lang w:eastAsia="tr-TR"/>
        </w:rPr>
        <w:t>TRT Müdürlüklerinde; TRT Müdürüne ve Haber Hizmetlerinden Sorumlu Müdür Yardımcısına, Radyo Hizmetlerinden Sorumlu Müdür Yardımcısına, Televizyon Hizmetlerinden Sorumlu Müdür Yardımcısına,</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F. </w:t>
      </w:r>
      <w:r w:rsidRPr="001902DB">
        <w:rPr>
          <w:rFonts w:ascii="Times New Roman" w:eastAsia="Times New Roman" w:hAnsi="Times New Roman" w:cs="Times New Roman"/>
          <w:color w:val="000000"/>
          <w:sz w:val="18"/>
          <w:szCs w:val="18"/>
          <w:lang w:eastAsia="tr-TR"/>
        </w:rPr>
        <w:t>Bölgesel radyoların radyo hizmetlerinden sorumlu müdür ve yardımcılarına, kanal koordinatörlerine ve koordinatör yardımcılarına,</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G. </w:t>
      </w:r>
      <w:proofErr w:type="gramStart"/>
      <w:r w:rsidRPr="001902DB">
        <w:rPr>
          <w:rFonts w:ascii="Times New Roman" w:eastAsia="Times New Roman" w:hAnsi="Times New Roman" w:cs="Times New Roman"/>
          <w:color w:val="000000"/>
          <w:sz w:val="18"/>
          <w:szCs w:val="18"/>
          <w:lang w:eastAsia="tr-TR"/>
        </w:rPr>
        <w:t>20/10/2009</w:t>
      </w:r>
      <w:proofErr w:type="gramEnd"/>
      <w:r w:rsidRPr="001902DB">
        <w:rPr>
          <w:rFonts w:ascii="Times New Roman" w:eastAsia="Times New Roman" w:hAnsi="Times New Roman" w:cs="Times New Roman"/>
          <w:color w:val="000000"/>
          <w:sz w:val="18"/>
          <w:szCs w:val="18"/>
          <w:lang w:eastAsia="tr-TR"/>
        </w:rPr>
        <w:t xml:space="preserve"> tarihli ve 27382 sayılı Resmî </w:t>
      </w:r>
      <w:proofErr w:type="spellStart"/>
      <w:r w:rsidRPr="001902DB">
        <w:rPr>
          <w:rFonts w:ascii="Times New Roman" w:eastAsia="Times New Roman" w:hAnsi="Times New Roman" w:cs="Times New Roman"/>
          <w:color w:val="000000"/>
          <w:sz w:val="18"/>
          <w:szCs w:val="18"/>
          <w:lang w:eastAsia="tr-TR"/>
        </w:rPr>
        <w:t>Gazete’de</w:t>
      </w:r>
      <w:proofErr w:type="spellEnd"/>
      <w:r w:rsidRPr="001902DB">
        <w:rPr>
          <w:rFonts w:ascii="Times New Roman" w:eastAsia="Times New Roman" w:hAnsi="Times New Roman" w:cs="Times New Roman"/>
          <w:color w:val="000000"/>
          <w:sz w:val="18"/>
          <w:szCs w:val="18"/>
          <w:lang w:eastAsia="tr-TR"/>
        </w:rPr>
        <w:t xml:space="preserve"> yayımlanan Türkiye Radyo-Televizyon Kurumu Kuruluş ve Görevleri Hakkında Yönetmelik hükümlerine göre, haber program üretimi ve yayını kapsamındaki işlerde çalışan; (her türlü idari işler, sosyal işler, kütüphane, reklam, teknik hizmetler, transkripsiyon ve arşiv bölümleri hariç) müdür ve müdür yardımcıları, yardımcı prodüktörler, prodüktörler, şef prodüktörler, stajyer muhabirler, muhabirler, haber mütercimleri ve mütercim spikerler, televizyon ve radyo haber-program spikerleri, stajyer spikerler, baş spikerler, redaktör spikerler, yönetmenler, yayın şefleri, yabancı dil masa sorumluları ve yardımcıları, kamera asistanları, kameramanlar, baş kameraman ve şef kameramanlar, fotoğrafçılar, baş fotoğrafçılar, şef fotoğrafçılar, resim seçiciler, sesçiler, </w:t>
      </w:r>
      <w:proofErr w:type="spellStart"/>
      <w:r w:rsidRPr="001902DB">
        <w:rPr>
          <w:rFonts w:ascii="Times New Roman" w:eastAsia="Times New Roman" w:hAnsi="Times New Roman" w:cs="Times New Roman"/>
          <w:color w:val="000000"/>
          <w:sz w:val="18"/>
          <w:szCs w:val="18"/>
          <w:lang w:eastAsia="tr-TR"/>
        </w:rPr>
        <w:t>şefsesçiler</w:t>
      </w:r>
      <w:proofErr w:type="spellEnd"/>
      <w:r w:rsidRPr="001902DB">
        <w:rPr>
          <w:rFonts w:ascii="Times New Roman" w:eastAsia="Times New Roman" w:hAnsi="Times New Roman" w:cs="Times New Roman"/>
          <w:color w:val="000000"/>
          <w:sz w:val="18"/>
          <w:szCs w:val="18"/>
          <w:lang w:eastAsia="tr-TR"/>
        </w:rPr>
        <w:t>, ışıkçılar, stüdyo şefleri ve denetçiler,</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Ğ. </w:t>
      </w:r>
      <w:r w:rsidRPr="001902DB">
        <w:rPr>
          <w:rFonts w:ascii="Times New Roman" w:eastAsia="Times New Roman" w:hAnsi="Times New Roman" w:cs="Times New Roman"/>
          <w:color w:val="000000"/>
          <w:sz w:val="18"/>
          <w:szCs w:val="18"/>
          <w:lang w:eastAsia="tr-TR"/>
        </w:rPr>
        <w:t>(G) sırasında sayılan unvanlara ilişkin görevleri yapmak üzere istihdam edilen; stüdyo film yapım elemanları, yapım ve yayın elemanları, yapım ve yayın görevlileri ve yardımcı yapım ve yayın elemanları ile Prodüksiyon Kaynakları Koordinatörlüğünde çalışanlar arasından naklen yayın araçlarında fiili olarak görevlendirilen personel,</w:t>
      </w:r>
    </w:p>
    <w:p w:rsidR="001902DB" w:rsidRPr="001902DB" w:rsidRDefault="001902DB" w:rsidP="001902DB">
      <w:pPr>
        <w:spacing w:after="0" w:line="240" w:lineRule="atLeast"/>
        <w:ind w:left="360" w:right="281" w:firstLine="349"/>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H. </w:t>
      </w:r>
      <w:r w:rsidRPr="001902DB">
        <w:rPr>
          <w:rFonts w:ascii="Times New Roman" w:eastAsia="Times New Roman" w:hAnsi="Times New Roman" w:cs="Times New Roman"/>
          <w:color w:val="000000"/>
          <w:sz w:val="18"/>
          <w:szCs w:val="18"/>
          <w:lang w:eastAsia="tr-TR"/>
        </w:rPr>
        <w:t>Kanal Koordinatörlüklerinde, teknik ve idari işler hariç olmak üzere; müdürler ile yayın, yapım ve haber programıyla ilgili olarak (G) sırasında sayılan unvanlarda çalışanlar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 </w:t>
      </w:r>
    </w:p>
    <w:p w:rsidR="001902DB" w:rsidRPr="001902DB" w:rsidRDefault="001902DB" w:rsidP="001902DB">
      <w:pPr>
        <w:spacing w:after="0" w:line="240" w:lineRule="auto"/>
        <w:rPr>
          <w:rFonts w:ascii="Times New Roman" w:eastAsia="Times New Roman" w:hAnsi="Times New Roman" w:cs="Times New Roman"/>
          <w:sz w:val="24"/>
          <w:szCs w:val="24"/>
          <w:lang w:eastAsia="tr-TR"/>
        </w:rPr>
      </w:pPr>
      <w:r w:rsidRPr="001902DB">
        <w:rPr>
          <w:rFonts w:ascii="Times New Roman" w:eastAsia="Times New Roman" w:hAnsi="Times New Roman" w:cs="Times New Roman"/>
          <w:b/>
          <w:bCs/>
          <w:color w:val="000000"/>
          <w:sz w:val="18"/>
          <w:szCs w:val="18"/>
          <w:lang w:eastAsia="tr-TR"/>
        </w:rPr>
        <w:br w:type="textWrapping" w:clear="all"/>
      </w:r>
    </w:p>
    <w:p w:rsidR="001902DB" w:rsidRPr="001902DB" w:rsidRDefault="001902DB" w:rsidP="001902DB">
      <w:pPr>
        <w:spacing w:line="305"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color w:val="000000"/>
          <w:sz w:val="18"/>
          <w:szCs w:val="18"/>
          <w:lang w:eastAsia="tr-TR"/>
        </w:rPr>
        <w:t>42</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VIII SAYILI LİSTE</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142" w:right="281" w:firstLine="425"/>
        <w:jc w:val="center"/>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Özel Radyo ve Televizyonlarda Basın Kartı Alabilecek Unvanlar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360" w:right="281" w:firstLine="207"/>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A.UNVANLAR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b/>
          <w:bCs/>
          <w:color w:val="000000"/>
          <w:sz w:val="14"/>
          <w:szCs w:val="14"/>
          <w:lang w:eastAsia="tr-TR"/>
        </w:rPr>
        <w:t> </w:t>
      </w:r>
      <w:proofErr w:type="gramStart"/>
      <w:r w:rsidRPr="001902DB">
        <w:rPr>
          <w:rFonts w:ascii="Times New Roman" w:eastAsia="Times New Roman" w:hAnsi="Times New Roman" w:cs="Times New Roman"/>
          <w:color w:val="000000"/>
          <w:sz w:val="18"/>
          <w:szCs w:val="18"/>
          <w:lang w:eastAsia="tr-TR"/>
        </w:rPr>
        <w:t>Yönetim kurulu</w:t>
      </w:r>
      <w:proofErr w:type="gramEnd"/>
      <w:r w:rsidRPr="001902DB">
        <w:rPr>
          <w:rFonts w:ascii="Times New Roman" w:eastAsia="Times New Roman" w:hAnsi="Times New Roman" w:cs="Times New Roman"/>
          <w:color w:val="000000"/>
          <w:sz w:val="18"/>
          <w:szCs w:val="18"/>
          <w:lang w:eastAsia="tr-TR"/>
        </w:rPr>
        <w:t xml:space="preserve"> başkanı,</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müdür veya genel koordinatör,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Yayın denetleme kurulu başkanı,</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Genel yayın yönetmeni veya genel yayın koordinatörü veya genel yayın müdürü veya yayın yönetmeni,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Haber koordinatörü,</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Bölge temsilcisi ve/veya il temsilcisi,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Sorumlu müdür,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Politika, iç haberler, dış haberler, gündem, ekonomi, finans, magazin, eğitim, spor, kültür sanat, turizm, aile, sağlık, bilim ve teknoloji, çevre, özel haberler, yeni medya haberleri alanlarında çalışmak şartıyla; haber müdürü veya editörü veya redaktörü veya şefi,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Prodüktör,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Yönetmen,</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11.</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İstihbarat ve haber bölüm şefi veya ayrı ayrı olmak üzere istihbarat bölüm şefi ve haber bölüm şefi,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12.</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Haber spikeri,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13.</w:t>
      </w:r>
      <w:r w:rsidRPr="001902DB">
        <w:rPr>
          <w:rFonts w:ascii="Times New Roman" w:eastAsia="Times New Roman" w:hAnsi="Times New Roman" w:cs="Times New Roman"/>
          <w:b/>
          <w:bCs/>
          <w:color w:val="000000"/>
          <w:sz w:val="14"/>
          <w:szCs w:val="14"/>
          <w:lang w:eastAsia="tr-TR"/>
        </w:rPr>
        <w:t>                     </w:t>
      </w:r>
      <w:proofErr w:type="spellStart"/>
      <w:r w:rsidRPr="001902DB">
        <w:rPr>
          <w:rFonts w:ascii="Times New Roman" w:eastAsia="Times New Roman" w:hAnsi="Times New Roman" w:cs="Times New Roman"/>
          <w:color w:val="000000"/>
          <w:sz w:val="18"/>
          <w:szCs w:val="18"/>
          <w:lang w:eastAsia="tr-TR"/>
        </w:rPr>
        <w:t>Moderatör</w:t>
      </w:r>
      <w:proofErr w:type="spellEnd"/>
      <w:r w:rsidRPr="001902DB">
        <w:rPr>
          <w:rFonts w:ascii="Times New Roman" w:eastAsia="Times New Roman" w:hAnsi="Times New Roman" w:cs="Times New Roman"/>
          <w:color w:val="000000"/>
          <w:sz w:val="18"/>
          <w:szCs w:val="18"/>
          <w:lang w:eastAsia="tr-TR"/>
        </w:rPr>
        <w:t>,</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14.</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Haber kameramanı,</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15.</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Kameraman,</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16.</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Muhabir,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17.</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Temsilci muhabir,</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18.</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Haber veya spor yorumcusu,</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19.</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Kurgucu,</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20.</w:t>
      </w:r>
      <w:r w:rsidRPr="001902DB">
        <w:rPr>
          <w:rFonts w:ascii="Times New Roman" w:eastAsia="Times New Roman" w:hAnsi="Times New Roman" w:cs="Times New Roman"/>
          <w:b/>
          <w:bCs/>
          <w:color w:val="000000"/>
          <w:sz w:val="14"/>
          <w:szCs w:val="14"/>
          <w:lang w:eastAsia="tr-TR"/>
        </w:rPr>
        <w:t>                     </w:t>
      </w:r>
      <w:r w:rsidRPr="001902DB">
        <w:rPr>
          <w:rFonts w:ascii="Times New Roman" w:eastAsia="Times New Roman" w:hAnsi="Times New Roman" w:cs="Times New Roman"/>
          <w:color w:val="000000"/>
          <w:sz w:val="18"/>
          <w:szCs w:val="18"/>
          <w:lang w:eastAsia="tr-TR"/>
        </w:rPr>
        <w:t>İzleyici temsilcisi.</w:t>
      </w:r>
    </w:p>
    <w:p w:rsidR="001902DB" w:rsidRPr="001902DB" w:rsidRDefault="001902DB" w:rsidP="001902DB">
      <w:pPr>
        <w:spacing w:after="0" w:line="240" w:lineRule="atLeast"/>
        <w:ind w:left="142" w:right="281" w:firstLine="425"/>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 </w:t>
      </w:r>
    </w:p>
    <w:p w:rsidR="001902DB" w:rsidRPr="001902DB" w:rsidRDefault="001902DB" w:rsidP="001902DB">
      <w:pPr>
        <w:spacing w:after="0" w:line="240" w:lineRule="atLeast"/>
        <w:ind w:left="360" w:right="281" w:firstLine="207"/>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B.KONTENJANLAR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1.</w:t>
      </w:r>
      <w:r w:rsidRPr="001902DB">
        <w:rPr>
          <w:rFonts w:ascii="Times New Roman" w:eastAsia="Times New Roman" w:hAnsi="Times New Roman" w:cs="Times New Roman"/>
          <w:color w:val="000000"/>
          <w:sz w:val="18"/>
          <w:szCs w:val="18"/>
          <w:lang w:eastAsia="tr-TR"/>
        </w:rPr>
        <w:t> Ulusal nitelikte yayın yapan radyo ve televizyonların yönetim kurulu başkanları ile yurtiçi ve yurtdışı bürolarında çalışanlara kontenjan sınırlaması olmaksızın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2.</w:t>
      </w:r>
      <w:r w:rsidRPr="001902DB">
        <w:rPr>
          <w:rFonts w:ascii="Times New Roman" w:eastAsia="Times New Roman" w:hAnsi="Times New Roman" w:cs="Times New Roman"/>
          <w:color w:val="000000"/>
          <w:sz w:val="18"/>
          <w:szCs w:val="18"/>
          <w:lang w:eastAsia="tr-TR"/>
        </w:rPr>
        <w:t> Bölgesel nitelikte yayın yapan televizyonların yönetim kurulu başkanları ile 19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3.</w:t>
      </w:r>
      <w:r w:rsidRPr="001902DB">
        <w:rPr>
          <w:rFonts w:ascii="Times New Roman" w:eastAsia="Times New Roman" w:hAnsi="Times New Roman" w:cs="Times New Roman"/>
          <w:color w:val="000000"/>
          <w:sz w:val="18"/>
          <w:szCs w:val="18"/>
          <w:lang w:eastAsia="tr-TR"/>
        </w:rPr>
        <w:t> Yerel nitelikte yayın yapan televizyonların yönetim kurulu başkanları ile 10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4.</w:t>
      </w:r>
      <w:r w:rsidRPr="001902DB">
        <w:rPr>
          <w:rFonts w:ascii="Times New Roman" w:eastAsia="Times New Roman" w:hAnsi="Times New Roman" w:cs="Times New Roman"/>
          <w:color w:val="000000"/>
          <w:sz w:val="18"/>
          <w:szCs w:val="18"/>
          <w:lang w:eastAsia="tr-TR"/>
        </w:rPr>
        <w:t> Bölgesel nitelikte yayın yapan radyoların yönetim kurulu başkanları ile 7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5.</w:t>
      </w:r>
      <w:r w:rsidRPr="001902DB">
        <w:rPr>
          <w:rFonts w:ascii="Times New Roman" w:eastAsia="Times New Roman" w:hAnsi="Times New Roman" w:cs="Times New Roman"/>
          <w:color w:val="000000"/>
          <w:sz w:val="18"/>
          <w:szCs w:val="18"/>
          <w:lang w:eastAsia="tr-TR"/>
        </w:rPr>
        <w:t> Yerel nitelikte yayın yapan radyoların yönetim kurulu başkanları ile 2 çalışanına basın kartı verilir.</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6.</w:t>
      </w:r>
      <w:r w:rsidRPr="001902DB">
        <w:rPr>
          <w:rFonts w:ascii="Times New Roman" w:eastAsia="Times New Roman" w:hAnsi="Times New Roman" w:cs="Times New Roman"/>
          <w:color w:val="000000"/>
          <w:sz w:val="18"/>
          <w:szCs w:val="18"/>
          <w:lang w:eastAsia="tr-TR"/>
        </w:rPr>
        <w:t> Bölgesel veya yerel nitelikte yayın yapan radyo ve televizyonların yurtdışı bürolarında çalışanlara basın kartı verilmez.</w:t>
      </w:r>
    </w:p>
    <w:p w:rsidR="001902DB" w:rsidRPr="001902DB" w:rsidRDefault="001902DB" w:rsidP="001902DB">
      <w:pPr>
        <w:spacing w:after="0" w:line="240" w:lineRule="atLeast"/>
        <w:ind w:left="142" w:right="281" w:firstLine="425"/>
        <w:jc w:val="both"/>
        <w:rPr>
          <w:rFonts w:ascii="Times New Roman" w:eastAsia="Times New Roman" w:hAnsi="Times New Roman" w:cs="Times New Roman"/>
          <w:color w:val="000000"/>
          <w:sz w:val="24"/>
          <w:szCs w:val="24"/>
          <w:lang w:eastAsia="tr-TR"/>
        </w:rPr>
      </w:pPr>
      <w:r w:rsidRPr="001902DB">
        <w:rPr>
          <w:rFonts w:ascii="Times New Roman" w:eastAsia="Times New Roman" w:hAnsi="Times New Roman" w:cs="Times New Roman"/>
          <w:b/>
          <w:bCs/>
          <w:color w:val="000000"/>
          <w:sz w:val="18"/>
          <w:szCs w:val="18"/>
          <w:lang w:eastAsia="tr-TR"/>
        </w:rPr>
        <w:t>7.</w:t>
      </w:r>
      <w:r w:rsidRPr="001902DB">
        <w:rPr>
          <w:rFonts w:ascii="Times New Roman" w:eastAsia="Times New Roman" w:hAnsi="Times New Roman" w:cs="Times New Roman"/>
          <w:color w:val="000000"/>
          <w:sz w:val="18"/>
          <w:szCs w:val="18"/>
          <w:lang w:eastAsia="tr-TR"/>
        </w:rPr>
        <w:t> Haber alanında çalışmayanlara, yukarıda sayılan unvanlarda çalışsalar dahi basın kartı verilmez.</w:t>
      </w:r>
    </w:p>
    <w:p w:rsidR="00EA61FC" w:rsidRPr="003779A1" w:rsidRDefault="00EA61FC" w:rsidP="003779A1">
      <w:bookmarkStart w:id="0" w:name="_GoBack"/>
      <w:bookmarkEnd w:id="0"/>
    </w:p>
    <w:sectPr w:rsidR="00EA61FC" w:rsidRPr="00377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46236"/>
    <w:multiLevelType w:val="multilevel"/>
    <w:tmpl w:val="FF3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7B"/>
    <w:rsid w:val="001902DB"/>
    <w:rsid w:val="003779A1"/>
    <w:rsid w:val="0048417B"/>
    <w:rsid w:val="00EA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08497-D852-4124-BB5C-9CF68B2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841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48417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417B"/>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48417B"/>
    <w:rPr>
      <w:rFonts w:ascii="Times New Roman" w:eastAsia="Times New Roman" w:hAnsi="Times New Roman" w:cs="Times New Roman"/>
      <w:b/>
      <w:bCs/>
      <w:sz w:val="24"/>
      <w:szCs w:val="24"/>
      <w:lang w:eastAsia="tr-TR"/>
    </w:rPr>
  </w:style>
  <w:style w:type="character" w:customStyle="1" w:styleId="sprocket-padding">
    <w:name w:val="sprocket-padding"/>
    <w:basedOn w:val="VarsaylanParagrafYazTipi"/>
    <w:rsid w:val="0048417B"/>
  </w:style>
  <w:style w:type="paragraph" w:customStyle="1" w:styleId="balk11pt">
    <w:name w:val="balk11pt"/>
    <w:basedOn w:val="Normal"/>
    <w:rsid w:val="003779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779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779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779A1"/>
  </w:style>
  <w:style w:type="character" w:customStyle="1" w:styleId="spelle">
    <w:name w:val="spelle"/>
    <w:basedOn w:val="VarsaylanParagrafYazTipi"/>
    <w:rsid w:val="003779A1"/>
  </w:style>
  <w:style w:type="character" w:customStyle="1" w:styleId="normal1">
    <w:name w:val="normal1"/>
    <w:basedOn w:val="VarsaylanParagrafYazTipi"/>
    <w:rsid w:val="003779A1"/>
  </w:style>
  <w:style w:type="paragraph" w:customStyle="1" w:styleId="3-normalyaz">
    <w:name w:val="3-normalyaz"/>
    <w:basedOn w:val="Normal"/>
    <w:rsid w:val="003779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779A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3334">
      <w:bodyDiv w:val="1"/>
      <w:marLeft w:val="0"/>
      <w:marRight w:val="0"/>
      <w:marTop w:val="0"/>
      <w:marBottom w:val="0"/>
      <w:divBdr>
        <w:top w:val="none" w:sz="0" w:space="0" w:color="auto"/>
        <w:left w:val="none" w:sz="0" w:space="0" w:color="auto"/>
        <w:bottom w:val="none" w:sz="0" w:space="0" w:color="auto"/>
        <w:right w:val="none" w:sz="0" w:space="0" w:color="auto"/>
      </w:divBdr>
    </w:div>
    <w:div w:id="338896766">
      <w:bodyDiv w:val="1"/>
      <w:marLeft w:val="0"/>
      <w:marRight w:val="0"/>
      <w:marTop w:val="0"/>
      <w:marBottom w:val="0"/>
      <w:divBdr>
        <w:top w:val="none" w:sz="0" w:space="0" w:color="auto"/>
        <w:left w:val="none" w:sz="0" w:space="0" w:color="auto"/>
        <w:bottom w:val="none" w:sz="0" w:space="0" w:color="auto"/>
        <w:right w:val="none" w:sz="0" w:space="0" w:color="auto"/>
      </w:divBdr>
    </w:div>
    <w:div w:id="392435198">
      <w:bodyDiv w:val="1"/>
      <w:marLeft w:val="0"/>
      <w:marRight w:val="0"/>
      <w:marTop w:val="0"/>
      <w:marBottom w:val="0"/>
      <w:divBdr>
        <w:top w:val="none" w:sz="0" w:space="0" w:color="auto"/>
        <w:left w:val="none" w:sz="0" w:space="0" w:color="auto"/>
        <w:bottom w:val="none" w:sz="0" w:space="0" w:color="auto"/>
        <w:right w:val="none" w:sz="0" w:space="0" w:color="auto"/>
      </w:divBdr>
    </w:div>
    <w:div w:id="523909800">
      <w:bodyDiv w:val="1"/>
      <w:marLeft w:val="0"/>
      <w:marRight w:val="0"/>
      <w:marTop w:val="0"/>
      <w:marBottom w:val="0"/>
      <w:divBdr>
        <w:top w:val="none" w:sz="0" w:space="0" w:color="auto"/>
        <w:left w:val="none" w:sz="0" w:space="0" w:color="auto"/>
        <w:bottom w:val="none" w:sz="0" w:space="0" w:color="auto"/>
        <w:right w:val="none" w:sz="0" w:space="0" w:color="auto"/>
      </w:divBdr>
      <w:divsChild>
        <w:div w:id="188690840">
          <w:marLeft w:val="0"/>
          <w:marRight w:val="0"/>
          <w:marTop w:val="0"/>
          <w:marBottom w:val="0"/>
          <w:divBdr>
            <w:top w:val="none" w:sz="0" w:space="0" w:color="auto"/>
            <w:left w:val="none" w:sz="0" w:space="0" w:color="auto"/>
            <w:bottom w:val="none" w:sz="0" w:space="0" w:color="auto"/>
            <w:right w:val="none" w:sz="0" w:space="0" w:color="auto"/>
          </w:divBdr>
          <w:divsChild>
            <w:div w:id="898200664">
              <w:marLeft w:val="0"/>
              <w:marRight w:val="0"/>
              <w:marTop w:val="0"/>
              <w:marBottom w:val="0"/>
              <w:divBdr>
                <w:top w:val="none" w:sz="0" w:space="0" w:color="auto"/>
                <w:left w:val="none" w:sz="0" w:space="0" w:color="auto"/>
                <w:bottom w:val="none" w:sz="0" w:space="0" w:color="auto"/>
                <w:right w:val="none" w:sz="0" w:space="0" w:color="auto"/>
              </w:divBdr>
              <w:divsChild>
                <w:div w:id="1702441251">
                  <w:marLeft w:val="0"/>
                  <w:marRight w:val="0"/>
                  <w:marTop w:val="0"/>
                  <w:marBottom w:val="0"/>
                  <w:divBdr>
                    <w:top w:val="none" w:sz="0" w:space="0" w:color="auto"/>
                    <w:left w:val="none" w:sz="0" w:space="0" w:color="auto"/>
                    <w:bottom w:val="none" w:sz="0" w:space="0" w:color="auto"/>
                    <w:right w:val="none" w:sz="0" w:space="0" w:color="auto"/>
                  </w:divBdr>
                </w:div>
                <w:div w:id="933168320">
                  <w:marLeft w:val="0"/>
                  <w:marRight w:val="0"/>
                  <w:marTop w:val="0"/>
                  <w:marBottom w:val="0"/>
                  <w:divBdr>
                    <w:top w:val="none" w:sz="0" w:space="0" w:color="auto"/>
                    <w:left w:val="none" w:sz="0" w:space="0" w:color="auto"/>
                    <w:bottom w:val="none" w:sz="0" w:space="0" w:color="auto"/>
                    <w:right w:val="none" w:sz="0" w:space="0" w:color="auto"/>
                  </w:divBdr>
                  <w:divsChild>
                    <w:div w:id="1160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8279">
      <w:bodyDiv w:val="1"/>
      <w:marLeft w:val="0"/>
      <w:marRight w:val="0"/>
      <w:marTop w:val="0"/>
      <w:marBottom w:val="0"/>
      <w:divBdr>
        <w:top w:val="none" w:sz="0" w:space="0" w:color="auto"/>
        <w:left w:val="none" w:sz="0" w:space="0" w:color="auto"/>
        <w:bottom w:val="none" w:sz="0" w:space="0" w:color="auto"/>
        <w:right w:val="none" w:sz="0" w:space="0" w:color="auto"/>
      </w:divBdr>
    </w:div>
    <w:div w:id="895167156">
      <w:bodyDiv w:val="1"/>
      <w:marLeft w:val="0"/>
      <w:marRight w:val="0"/>
      <w:marTop w:val="0"/>
      <w:marBottom w:val="0"/>
      <w:divBdr>
        <w:top w:val="none" w:sz="0" w:space="0" w:color="auto"/>
        <w:left w:val="none" w:sz="0" w:space="0" w:color="auto"/>
        <w:bottom w:val="none" w:sz="0" w:space="0" w:color="auto"/>
        <w:right w:val="none" w:sz="0" w:space="0" w:color="auto"/>
      </w:divBdr>
    </w:div>
    <w:div w:id="1135221653">
      <w:bodyDiv w:val="1"/>
      <w:marLeft w:val="0"/>
      <w:marRight w:val="0"/>
      <w:marTop w:val="0"/>
      <w:marBottom w:val="0"/>
      <w:divBdr>
        <w:top w:val="none" w:sz="0" w:space="0" w:color="auto"/>
        <w:left w:val="none" w:sz="0" w:space="0" w:color="auto"/>
        <w:bottom w:val="none" w:sz="0" w:space="0" w:color="auto"/>
        <w:right w:val="none" w:sz="0" w:space="0" w:color="auto"/>
      </w:divBdr>
    </w:div>
    <w:div w:id="1542480217">
      <w:bodyDiv w:val="1"/>
      <w:marLeft w:val="0"/>
      <w:marRight w:val="0"/>
      <w:marTop w:val="0"/>
      <w:marBottom w:val="0"/>
      <w:divBdr>
        <w:top w:val="none" w:sz="0" w:space="0" w:color="auto"/>
        <w:left w:val="none" w:sz="0" w:space="0" w:color="auto"/>
        <w:bottom w:val="none" w:sz="0" w:space="0" w:color="auto"/>
        <w:right w:val="none" w:sz="0" w:space="0" w:color="auto"/>
      </w:divBdr>
    </w:div>
    <w:div w:id="1608002364">
      <w:bodyDiv w:val="1"/>
      <w:marLeft w:val="0"/>
      <w:marRight w:val="0"/>
      <w:marTop w:val="0"/>
      <w:marBottom w:val="0"/>
      <w:divBdr>
        <w:top w:val="none" w:sz="0" w:space="0" w:color="auto"/>
        <w:left w:val="none" w:sz="0" w:space="0" w:color="auto"/>
        <w:bottom w:val="none" w:sz="0" w:space="0" w:color="auto"/>
        <w:right w:val="none" w:sz="0" w:space="0" w:color="auto"/>
      </w:divBdr>
    </w:div>
    <w:div w:id="1675305241">
      <w:bodyDiv w:val="1"/>
      <w:marLeft w:val="0"/>
      <w:marRight w:val="0"/>
      <w:marTop w:val="0"/>
      <w:marBottom w:val="0"/>
      <w:divBdr>
        <w:top w:val="none" w:sz="0" w:space="0" w:color="auto"/>
        <w:left w:val="none" w:sz="0" w:space="0" w:color="auto"/>
        <w:bottom w:val="none" w:sz="0" w:space="0" w:color="auto"/>
        <w:right w:val="none" w:sz="0" w:space="0" w:color="auto"/>
      </w:divBdr>
    </w:div>
    <w:div w:id="20735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2850</Words>
  <Characters>16245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2021-05-21T11:36:00Z</dcterms:created>
  <dcterms:modified xsi:type="dcterms:W3CDTF">2021-05-21T12:25:00Z</dcterms:modified>
</cp:coreProperties>
</file>